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3BE3" w14:textId="69DF00D9" w:rsidR="00507795" w:rsidRDefault="00507795" w:rsidP="00692646">
      <w:pPr>
        <w:tabs>
          <w:tab w:val="left" w:pos="258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CE366C" wp14:editId="44CB54FD">
                <wp:simplePos x="0" y="0"/>
                <wp:positionH relativeFrom="margin">
                  <wp:posOffset>2785110</wp:posOffset>
                </wp:positionH>
                <wp:positionV relativeFrom="margin">
                  <wp:posOffset>-560188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7022" w14:textId="107CE5D4" w:rsidR="00507795" w:rsidRPr="005A570F" w:rsidRDefault="00507795" w:rsidP="00507795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570F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LOGIC MODEL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CE3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3pt;margin-top:-44.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rDAIAAPQ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" filled="f" stroked="f">
                <v:textbox style="mso-fit-shape-to-text:t">
                  <w:txbxContent>
                    <w:p w14:paraId="5ED97022" w14:textId="107CE5D4" w:rsidR="00507795" w:rsidRPr="005A570F" w:rsidRDefault="00507795" w:rsidP="00507795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A570F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</w:t>
                      </w:r>
                      <w:r w:rsidRPr="005A570F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LOGIC MODEL</w:t>
                      </w:r>
                      <w:r w:rsidRPr="005A570F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APPROACH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671BCF" w14:textId="77777777" w:rsidR="00F276CE" w:rsidRDefault="00F276CE" w:rsidP="00692646">
      <w:pPr>
        <w:tabs>
          <w:tab w:val="left" w:pos="2580"/>
        </w:tabs>
      </w:pPr>
    </w:p>
    <w:p w14:paraId="2DC4FAEA" w14:textId="3AFB7292" w:rsidR="00507795" w:rsidRDefault="005A570F" w:rsidP="00692646">
      <w:pPr>
        <w:tabs>
          <w:tab w:val="left" w:pos="258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2094" behindDoc="0" locked="0" layoutInCell="1" allowOverlap="1" wp14:anchorId="4A0422F2" wp14:editId="72507849">
                <wp:simplePos x="0" y="0"/>
                <wp:positionH relativeFrom="column">
                  <wp:posOffset>7589682</wp:posOffset>
                </wp:positionH>
                <wp:positionV relativeFrom="paragraph">
                  <wp:posOffset>1527175</wp:posOffset>
                </wp:positionV>
                <wp:extent cx="1435100" cy="1404620"/>
                <wp:effectExtent l="0" t="0" r="0" b="6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969B" w14:textId="42796A85" w:rsidR="00242BC5" w:rsidRPr="00F75AD1" w:rsidRDefault="00C926D5" w:rsidP="00242BC5">
                            <w:pPr>
                              <w:rPr>
                                <w:sz w:val="28"/>
                              </w:rPr>
                            </w:pPr>
                            <w:r w:rsidRPr="00F75AD1">
                              <w:rPr>
                                <w:sz w:val="28"/>
                              </w:rPr>
                              <w:t>The long</w:t>
                            </w:r>
                            <w:r w:rsidR="00F75AD1" w:rsidRPr="00F75AD1">
                              <w:rPr>
                                <w:sz w:val="28"/>
                              </w:rPr>
                              <w:t>-</w:t>
                            </w:r>
                            <w:r w:rsidRPr="00F75AD1">
                              <w:rPr>
                                <w:sz w:val="28"/>
                              </w:rPr>
                              <w:t xml:space="preserve">term consequences of the </w:t>
                            </w:r>
                            <w:r w:rsidR="00F75AD1" w:rsidRPr="00F75AD1">
                              <w:rPr>
                                <w:sz w:val="28"/>
                              </w:rPr>
                              <w:t>outcomes and outputs i.e. the fundamental change in the system or organisation</w:t>
                            </w:r>
                            <w:r w:rsidR="005A570F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422F2" id="_x0000_s1027" type="#_x0000_t202" style="position:absolute;margin-left:597.6pt;margin-top:120.25pt;width:113pt;height:110.6pt;z-index:2516520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" stroked="f">
                <v:textbox style="mso-fit-shape-to-text:t">
                  <w:txbxContent>
                    <w:p w14:paraId="36BB969B" w14:textId="42796A85" w:rsidR="00242BC5" w:rsidRPr="00F75AD1" w:rsidRDefault="00C926D5" w:rsidP="00242BC5">
                      <w:pPr>
                        <w:rPr>
                          <w:sz w:val="28"/>
                        </w:rPr>
                      </w:pPr>
                      <w:r w:rsidRPr="00F75AD1">
                        <w:rPr>
                          <w:sz w:val="28"/>
                        </w:rPr>
                        <w:t>The long</w:t>
                      </w:r>
                      <w:r w:rsidR="00F75AD1" w:rsidRPr="00F75AD1">
                        <w:rPr>
                          <w:sz w:val="28"/>
                        </w:rPr>
                        <w:t>-</w:t>
                      </w:r>
                      <w:r w:rsidRPr="00F75AD1">
                        <w:rPr>
                          <w:sz w:val="28"/>
                        </w:rPr>
                        <w:t xml:space="preserve">term consequences of the </w:t>
                      </w:r>
                      <w:r w:rsidR="00F75AD1" w:rsidRPr="00F75AD1">
                        <w:rPr>
                          <w:sz w:val="28"/>
                        </w:rPr>
                        <w:t>outcomes and outputs i.e. the fundamental change in the system or organisation</w:t>
                      </w:r>
                      <w:r w:rsidR="005A570F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BED">
        <w:rPr>
          <w:noProof/>
          <w:lang w:val="pl-PL" w:eastAsia="pl-PL"/>
        </w:rPr>
        <mc:AlternateContent>
          <mc:Choice Requires="wpc">
            <w:drawing>
              <wp:anchor distT="0" distB="0" distL="114300" distR="114300" simplePos="0" relativeHeight="251651070" behindDoc="0" locked="0" layoutInCell="1" allowOverlap="1" wp14:anchorId="304DA6BA" wp14:editId="01D06B15">
                <wp:simplePos x="0" y="0"/>
                <wp:positionH relativeFrom="column">
                  <wp:posOffset>-95885</wp:posOffset>
                </wp:positionH>
                <wp:positionV relativeFrom="paragraph">
                  <wp:posOffset>1076325</wp:posOffset>
                </wp:positionV>
                <wp:extent cx="9054465" cy="3430905"/>
                <wp:effectExtent l="0" t="0" r="0" b="0"/>
                <wp:wrapThrough wrapText="bothSides">
                  <wp:wrapPolygon edited="0">
                    <wp:start x="4317" y="1919"/>
                    <wp:lineTo x="454" y="2878"/>
                    <wp:lineTo x="454" y="13073"/>
                    <wp:lineTo x="1772" y="13672"/>
                    <wp:lineTo x="4317" y="13672"/>
                    <wp:lineTo x="4317" y="18110"/>
                    <wp:lineTo x="13588" y="18710"/>
                    <wp:lineTo x="17814" y="18710"/>
                    <wp:lineTo x="17951" y="18470"/>
                    <wp:lineTo x="18178" y="17870"/>
                    <wp:lineTo x="18133" y="1919"/>
                    <wp:lineTo x="4317" y="1919"/>
                  </wp:wrapPolygon>
                </wp:wrapThrough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Straight Connector 10"/>
                        <wps:cNvCnPr/>
                        <wps:spPr>
                          <a:xfrm>
                            <a:off x="1868634" y="348018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739141" y="348284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627822" y="348284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7567442" y="348018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2" y="478466"/>
                            <a:ext cx="1530984" cy="159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7C072" w14:textId="77777777" w:rsidR="00B052AC" w:rsidRPr="00186217" w:rsidRDefault="00B052AC" w:rsidP="00B052AC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217"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The resources dedicated to, or consumed by, the project e.g. staff, facilities, money, time,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40" y="472478"/>
                            <a:ext cx="1530984" cy="1128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315EB" w14:textId="33A8C166" w:rsidR="00B052AC" w:rsidRPr="00186217" w:rsidRDefault="00B052AC" w:rsidP="00B052AC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217"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What the project does, using the inputs, to achieve the objectives</w:t>
                              </w:r>
                              <w:r w:rsidR="005A570F"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159" y="466889"/>
                            <a:ext cx="1531089" cy="2054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76447" w14:textId="77777777" w:rsidR="00B052AC" w:rsidRPr="00186217" w:rsidRDefault="00B052AC" w:rsidP="00B052AC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217"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The volume of work accomplished by the project, e.g. number of people trained, number of participants,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0949" y="439921"/>
                            <a:ext cx="1722119" cy="2517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47485" w14:textId="6C102572" w:rsidR="00B052AC" w:rsidRPr="00186217" w:rsidRDefault="00B052AC" w:rsidP="00B052AC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6217"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The benefits or changes observed on completion or implementation of the project activities e.g. increased skills/competences, increased opportunities for staff</w:t>
                              </w:r>
                              <w:r w:rsidR="005A570F"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DA6BA" id="Canvas 9" o:spid="_x0000_s1028" editas="canvas" style="position:absolute;margin-left:-7.55pt;margin-top:84.75pt;width:712.95pt;height:270.15pt;z-index:251651070" coordsize="90544,3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0544;height:34309;visibility:visible;mso-wrap-style:square">
                  <v:fill o:detectmouseclick="t"/>
                  <v:path o:connecttype="none"/>
                </v:shape>
                <v:line id="Straight Connector 10" o:spid="_x0000_s1030" style="position:absolute;visibility:visible;mso-wrap-style:square" from="18686,3480" to="18686,2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" strokecolor="#4472c4 [3204]" strokeweight="3pt">
                  <v:stroke joinstyle="miter"/>
                </v:line>
                <v:line id="Straight Connector 24" o:spid="_x0000_s1031" style="position:absolute;visibility:visible;mso-wrap-style:square" from="37391,3482" to="37391,2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" strokecolor="#4472c4 [3204]" strokeweight="3pt">
                  <v:stroke joinstyle="miter"/>
                </v:line>
                <v:line id="Straight Connector 25" o:spid="_x0000_s1032" style="position:absolute;visibility:visible;mso-wrap-style:square" from="56278,3482" to="56278,2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" strokecolor="#4472c4 [3204]" strokeweight="3pt">
                  <v:stroke joinstyle="miter"/>
                </v:line>
                <v:line id="Straight Connector 29" o:spid="_x0000_s1033" style="position:absolute;visibility:visible;mso-wrap-style:square" from="75674,3480" to="75674,2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" strokecolor="#4472c4 [3204]" strokeweight="3pt">
                  <v:stroke joinstyle="miter"/>
                </v:line>
                <v:shape id="_x0000_s1034" type="#_x0000_t202" style="position:absolute;left:2232;top:4784;width:15310;height:1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Ba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t4zuH/S/wBcnUFAAD//wMAUEsBAi0AFAAGAAgAAAAhANvh9svuAAAAhQEAABMAAAAAAAAAAAAA&#10;AAAAAAAAAFtDb250ZW50X1R5cGVzXS54bWxQSwECLQAUAAYACAAAACEAWvQsW78AAAAVAQAACwAA&#10;AAAAAAAAAAAAAAAfAQAAX3JlbHMvLnJlbHNQSwECLQAUAAYACAAAACEA4jOAWsMAAADbAAAADwAA&#10;AAAAAAAAAAAAAAAHAgAAZHJzL2Rvd25yZXYueG1sUEsFBgAAAAADAAMAtwAAAPcCAAAAAA==&#10;" stroked="f">
                  <v:textbox style="mso-fit-shape-to-text:t">
                    <w:txbxContent>
                      <w:p w14:paraId="3827C072" w14:textId="77777777" w:rsidR="00B052AC" w:rsidRPr="00186217" w:rsidRDefault="00B052AC" w:rsidP="00B052A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186217"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The resources dedicated to, or consumed by, the project e.g. staff, facilities, money, time, etc.</w:t>
                        </w:r>
                      </w:p>
                    </w:txbxContent>
                  </v:textbox>
                </v:shape>
                <v:shape id="_x0000_s1035" type="#_x0000_t202" style="position:absolute;left:20516;top:4724;width:15310;height:1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<v:textbox style="mso-fit-shape-to-text:t">
                    <w:txbxContent>
                      <w:p w14:paraId="0A7315EB" w14:textId="33A8C166" w:rsidR="00B052AC" w:rsidRPr="00186217" w:rsidRDefault="00B052AC" w:rsidP="00B052A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186217"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What the project does, using the inputs, to achieve the objectives</w:t>
                        </w:r>
                        <w:r w:rsidR="005A570F"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_x0000_s1036" type="#_x0000_t202" style="position:absolute;left:39331;top:4668;width:15311;height:20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21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8gr/X+IPkMs/AAAA//8DAFBLAQItABQABgAIAAAAIQDb4fbL7gAAAIUBAAATAAAAAAAAAAAA&#10;AAAAAAAAAABbQ29udGVudF9UeXBlc10ueG1sUEsBAi0AFAAGAAgAAAAhAFr0LFu/AAAAFQEAAAsA&#10;AAAAAAAAAAAAAAAAHwEAAF9yZWxzLy5yZWxzUEsBAi0AFAAGAAgAAAAhAAKWvbXEAAAA2wAAAA8A&#10;AAAAAAAAAAAAAAAABwIAAGRycy9kb3ducmV2LnhtbFBLBQYAAAAAAwADALcAAAD4AgAAAAA=&#10;" stroked="f">
                  <v:textbox style="mso-fit-shape-to-text:t">
                    <w:txbxContent>
                      <w:p w14:paraId="4DF76447" w14:textId="77777777" w:rsidR="00B052AC" w:rsidRPr="00186217" w:rsidRDefault="00B052AC" w:rsidP="00B052A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186217"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The volume of work accomplished by the project, e.g. number of people trained, number of participants, etc.</w:t>
                        </w:r>
                      </w:p>
                    </w:txbxContent>
                  </v:textbox>
                </v:shape>
                <v:shape id="_x0000_s1037" type="#_x0000_t202" style="position:absolute;left:57309;top:4399;width:17221;height:2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<v:textbox style="mso-fit-shape-to-text:t">
                    <w:txbxContent>
                      <w:p w14:paraId="2FC47485" w14:textId="6C102572" w:rsidR="00B052AC" w:rsidRPr="00186217" w:rsidRDefault="00B052AC" w:rsidP="00B052A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 w:rsidRPr="00186217"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The benefits or changes observed on completion or implementation of the project activities e.g. increased skills/competences, increased opportunities for staff</w:t>
                        </w:r>
                        <w:r w:rsidR="005A570F"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53390"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302734A6" wp14:editId="0D9A3914">
            <wp:simplePos x="0" y="0"/>
            <wp:positionH relativeFrom="column">
              <wp:posOffset>159193</wp:posOffset>
            </wp:positionH>
            <wp:positionV relativeFrom="paragraph">
              <wp:posOffset>440070</wp:posOffset>
            </wp:positionV>
            <wp:extent cx="8846288" cy="927070"/>
            <wp:effectExtent l="0" t="0" r="0" b="6985"/>
            <wp:wrapThrough wrapText="bothSides">
              <wp:wrapPolygon edited="0">
                <wp:start x="0" y="0"/>
                <wp:lineTo x="0" y="21319"/>
                <wp:lineTo x="21536" y="21319"/>
                <wp:lineTo x="215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9"/>
                    <a:stretch/>
                  </pic:blipFill>
                  <pic:spPr bwMode="auto">
                    <a:xfrm>
                      <a:off x="0" y="0"/>
                      <a:ext cx="8846288" cy="92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D02D5" w14:textId="7A8C2DD4" w:rsidR="00507795" w:rsidRDefault="00507795" w:rsidP="00692646">
      <w:pPr>
        <w:tabs>
          <w:tab w:val="left" w:pos="2580"/>
        </w:tabs>
      </w:pPr>
    </w:p>
    <w:p w14:paraId="30512139" w14:textId="12A9287C" w:rsidR="00507795" w:rsidRDefault="00507795" w:rsidP="00692646">
      <w:pPr>
        <w:tabs>
          <w:tab w:val="left" w:pos="2580"/>
        </w:tabs>
      </w:pPr>
    </w:p>
    <w:p w14:paraId="0E2BB179" w14:textId="5BDC4BCA" w:rsidR="00507795" w:rsidRDefault="00507795" w:rsidP="00692646">
      <w:pPr>
        <w:tabs>
          <w:tab w:val="left" w:pos="2580"/>
        </w:tabs>
      </w:pPr>
    </w:p>
    <w:p w14:paraId="1E58498E" w14:textId="3398E05B" w:rsidR="00B05AB5" w:rsidRDefault="00B05AB5" w:rsidP="00692646">
      <w:pPr>
        <w:tabs>
          <w:tab w:val="left" w:pos="2580"/>
        </w:tabs>
      </w:pPr>
    </w:p>
    <w:p w14:paraId="01DE77E4" w14:textId="2C8FB2D8" w:rsidR="009F54E3" w:rsidRDefault="009F54E3" w:rsidP="00692646">
      <w:pPr>
        <w:tabs>
          <w:tab w:val="left" w:pos="2580"/>
        </w:tabs>
      </w:pPr>
    </w:p>
    <w:p w14:paraId="6C66305B" w14:textId="5B9D5F57" w:rsidR="009F54E3" w:rsidRDefault="009F54E3" w:rsidP="00692646">
      <w:pPr>
        <w:tabs>
          <w:tab w:val="left" w:pos="2580"/>
        </w:tabs>
      </w:pPr>
    </w:p>
    <w:p w14:paraId="09A191C4" w14:textId="77777777" w:rsidR="00F276CE" w:rsidRDefault="00F276CE" w:rsidP="00692646">
      <w:pPr>
        <w:tabs>
          <w:tab w:val="left" w:pos="2580"/>
        </w:tabs>
      </w:pPr>
    </w:p>
    <w:bookmarkStart w:id="0" w:name="_GoBack"/>
    <w:bookmarkEnd w:id="0"/>
    <w:p w14:paraId="22A79ECE" w14:textId="1DA2CD10" w:rsidR="009F54E3" w:rsidRDefault="008753BB" w:rsidP="00692646">
      <w:pPr>
        <w:tabs>
          <w:tab w:val="left" w:pos="258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82594D" wp14:editId="3B8A90DB">
                <wp:simplePos x="0" y="0"/>
                <wp:positionH relativeFrom="margin">
                  <wp:posOffset>2666970</wp:posOffset>
                </wp:positionH>
                <wp:positionV relativeFrom="margin">
                  <wp:posOffset>-723206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1E9D" w14:textId="0C414B3B" w:rsidR="00AE42FC" w:rsidRPr="003E2C2B" w:rsidRDefault="00AE42FC" w:rsidP="00411594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E2C2B">
                              <w:rPr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LOGIC MODEL</w:t>
                            </w:r>
                            <w:r w:rsidR="00DB69AA">
                              <w:rPr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2594D" id="_x0000_s1038" type="#_x0000_t202" style="position:absolute;margin-left:210pt;margin-top:-56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Jq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" filled="f" stroked="f">
                <v:textbox style="mso-fit-shape-to-text:t">
                  <w:txbxContent>
                    <w:p w14:paraId="7C811E9D" w14:textId="0C414B3B" w:rsidR="00AE42FC" w:rsidRPr="003E2C2B" w:rsidRDefault="00AE42FC" w:rsidP="00411594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E2C2B">
                        <w:rPr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LOGIC MODEL</w:t>
                      </w:r>
                      <w:r w:rsidR="00DB69AA">
                        <w:rPr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TEMPLATE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9AA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906C06F" wp14:editId="34E59AF9">
            <wp:simplePos x="0" y="0"/>
            <wp:positionH relativeFrom="column">
              <wp:posOffset>-408305</wp:posOffset>
            </wp:positionH>
            <wp:positionV relativeFrom="paragraph">
              <wp:posOffset>417195</wp:posOffset>
            </wp:positionV>
            <wp:extent cx="9872980" cy="654050"/>
            <wp:effectExtent l="0" t="0" r="0" b="0"/>
            <wp:wrapThrough wrapText="bothSides">
              <wp:wrapPolygon edited="0">
                <wp:start x="0" y="629"/>
                <wp:lineTo x="0" y="20761"/>
                <wp:lineTo x="21255" y="20761"/>
                <wp:lineTo x="21255" y="629"/>
                <wp:lineTo x="0" y="629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A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6C0C811" wp14:editId="2C63E07C">
                <wp:simplePos x="0" y="0"/>
                <wp:positionH relativeFrom="column">
                  <wp:posOffset>2823210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06ECABBD" w14:textId="5C57D727" w:rsidR="00D754F4" w:rsidRPr="00825D80" w:rsidRDefault="00834A46" w:rsidP="00477B74">
                            <w:pPr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Activities are the processes,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techniques, events, technology, </w:t>
                            </w:r>
                            <w:r w:rsidR="00477B7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tools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and actions of the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planned program</w:t>
                            </w:r>
                            <w:r w:rsidR="00FE799D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me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74F695BD" w14:textId="77777777" w:rsidR="002433F3" w:rsidRPr="00825D80" w:rsidRDefault="002433F3" w:rsidP="002433F3">
                            <w:pPr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25D80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Example</w:t>
                            </w:r>
                          </w:p>
                          <w:p w14:paraId="21673D32" w14:textId="77777777" w:rsidR="00D22A12" w:rsidRPr="00825D80" w:rsidRDefault="00D22A12" w:rsidP="0042001E">
                            <w:pPr>
                              <w:spacing w:after="0"/>
                              <w:ind w:right="-315" w:hanging="142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Recruitment/matching of mentors and mentees</w:t>
                            </w:r>
                          </w:p>
                          <w:p w14:paraId="10A37D56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Staff training and supervision</w:t>
                            </w:r>
                          </w:p>
                          <w:p w14:paraId="6B0BFB5F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Mentor/mentee training</w:t>
                            </w:r>
                          </w:p>
                          <w:p w14:paraId="45B74F04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Supervision of matches</w:t>
                            </w:r>
                          </w:p>
                          <w:p w14:paraId="245F2EB0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Planning objectives</w:t>
                            </w:r>
                          </w:p>
                          <w:p w14:paraId="728ECE6E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Meetings</w:t>
                            </w:r>
                          </w:p>
                          <w:p w14:paraId="6B925083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Baseline data collection</w:t>
                            </w:r>
                          </w:p>
                          <w:p w14:paraId="6727A9D9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Survey distribution and collection</w:t>
                            </w:r>
                          </w:p>
                          <w:p w14:paraId="30E5DBC5" w14:textId="77ABD833" w:rsidR="009F54E3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Analysis of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0C811" id="Rectangle: Rounded Corners 20" o:spid="_x0000_s1039" style="position:absolute;margin-left:222.3pt;margin-top:98.25pt;width:127.55pt;height:30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" filled="f" strokecolor="#0c0" strokeweight="3pt">
                <v:textbox>
                  <w:txbxContent>
                    <w:p w14:paraId="06ECABBD" w14:textId="5C57D727" w:rsidR="00D754F4" w:rsidRPr="00825D80" w:rsidRDefault="00834A46" w:rsidP="00477B74">
                      <w:pPr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Activities are the processes,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techniques, events, technology, </w:t>
                      </w:r>
                      <w:r w:rsidR="00477B7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tools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and actions of the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planned program</w:t>
                      </w:r>
                      <w:r w:rsidR="00FE799D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me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.</w:t>
                      </w:r>
                    </w:p>
                    <w:p w14:paraId="74F695BD" w14:textId="77777777" w:rsidR="002433F3" w:rsidRPr="00825D80" w:rsidRDefault="002433F3" w:rsidP="002433F3">
                      <w:pPr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825D80"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Example</w:t>
                      </w:r>
                    </w:p>
                    <w:p w14:paraId="21673D32" w14:textId="77777777" w:rsidR="00D22A12" w:rsidRPr="00825D80" w:rsidRDefault="00D22A12" w:rsidP="0042001E">
                      <w:pPr>
                        <w:spacing w:after="0"/>
                        <w:ind w:right="-315" w:hanging="142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Recruitment/matching of mentors and mentees</w:t>
                      </w:r>
                    </w:p>
                    <w:p w14:paraId="10A37D56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Staff training and supervision</w:t>
                      </w:r>
                    </w:p>
                    <w:p w14:paraId="6B0BFB5F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Mentor/mentee training</w:t>
                      </w:r>
                    </w:p>
                    <w:p w14:paraId="45B74F04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Supervision of matches</w:t>
                      </w:r>
                    </w:p>
                    <w:p w14:paraId="245F2EB0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Planning objectives</w:t>
                      </w:r>
                    </w:p>
                    <w:p w14:paraId="728ECE6E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Meetings</w:t>
                      </w:r>
                    </w:p>
                    <w:p w14:paraId="6B925083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Baseline data collection</w:t>
                      </w:r>
                    </w:p>
                    <w:p w14:paraId="6727A9D9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Survey distribution and collection</w:t>
                      </w:r>
                    </w:p>
                    <w:p w14:paraId="30E5DBC5" w14:textId="77ABD833" w:rsidR="009F54E3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Analysis of data</w:t>
                      </w:r>
                    </w:p>
                  </w:txbxContent>
                </v:textbox>
              </v:roundrect>
            </w:pict>
          </mc:Fallback>
        </mc:AlternateContent>
      </w:r>
      <w:r w:rsidR="00DB69A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6F22DC" wp14:editId="0136BFAC">
                <wp:simplePos x="0" y="0"/>
                <wp:positionH relativeFrom="column">
                  <wp:posOffset>6168390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33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514FE5F8" w14:textId="4BB90D76" w:rsidR="00D754F4" w:rsidRPr="00825D80" w:rsidRDefault="00834A46" w:rsidP="00585FE3">
                            <w:pPr>
                              <w:ind w:left="-142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Outcomes are specific changes in attitudes, behavio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u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rs, knowledge, skills, status, or level of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functioning expected to result from program activities and which are most often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expressed at an individual level.</w:t>
                            </w:r>
                          </w:p>
                          <w:p w14:paraId="4295D6F6" w14:textId="77777777" w:rsidR="002433F3" w:rsidRPr="00825D80" w:rsidRDefault="002433F3" w:rsidP="002433F3">
                            <w:pPr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25D80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Example</w:t>
                            </w:r>
                          </w:p>
                          <w:p w14:paraId="4F334C55" w14:textId="597966DE" w:rsidR="009530A6" w:rsidRPr="00825D80" w:rsidRDefault="009530A6" w:rsidP="00F4062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Increased employee growth and development</w:t>
                            </w:r>
                          </w:p>
                          <w:p w14:paraId="7E043FE7" w14:textId="6B33AD55" w:rsidR="009530A6" w:rsidRPr="00825D80" w:rsidRDefault="009530A6" w:rsidP="00F4062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Increased commitment to the organisation</w:t>
                            </w:r>
                          </w:p>
                          <w:p w14:paraId="041477C2" w14:textId="220E58A1" w:rsidR="009530A6" w:rsidRPr="00825D80" w:rsidRDefault="009530A6" w:rsidP="00F4062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Improved motivation</w:t>
                            </w:r>
                          </w:p>
                          <w:p w14:paraId="20430440" w14:textId="173D675D" w:rsidR="009530A6" w:rsidRPr="00825D80" w:rsidRDefault="009530A6" w:rsidP="00F4062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Greater job satisfaction</w:t>
                            </w:r>
                          </w:p>
                          <w:p w14:paraId="15463CC4" w14:textId="0110BF7B" w:rsidR="002433F3" w:rsidRPr="00825D80" w:rsidRDefault="009530A6" w:rsidP="00F4062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Improved peer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F22DC" id="Rectangle: Rounded Corners 22" o:spid="_x0000_s1040" style="position:absolute;margin-left:485.7pt;margin-top:98.25pt;width:127.55pt;height:30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" filled="f" strokecolor="#3cc" strokeweight="3pt">
                <v:textbox>
                  <w:txbxContent>
                    <w:p w14:paraId="514FE5F8" w14:textId="4BB90D76" w:rsidR="00D754F4" w:rsidRPr="00825D80" w:rsidRDefault="00834A46" w:rsidP="00585FE3">
                      <w:pPr>
                        <w:ind w:left="-142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Outcomes are specific changes in attitudes, behavio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u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rs, knowledge, skills, status, or level of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functioning expected to result from program activities and which are most often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expressed at an individual level.</w:t>
                      </w:r>
                    </w:p>
                    <w:p w14:paraId="4295D6F6" w14:textId="77777777" w:rsidR="002433F3" w:rsidRPr="00825D80" w:rsidRDefault="002433F3" w:rsidP="002433F3">
                      <w:pPr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825D80"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Example</w:t>
                      </w:r>
                    </w:p>
                    <w:p w14:paraId="4F334C55" w14:textId="597966DE" w:rsidR="009530A6" w:rsidRPr="00825D80" w:rsidRDefault="009530A6" w:rsidP="00F4062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Increased employee growth and development</w:t>
                      </w:r>
                    </w:p>
                    <w:p w14:paraId="7E043FE7" w14:textId="6B33AD55" w:rsidR="009530A6" w:rsidRPr="00825D80" w:rsidRDefault="009530A6" w:rsidP="00F4062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Increased commitment to the organisation</w:t>
                      </w:r>
                    </w:p>
                    <w:p w14:paraId="041477C2" w14:textId="220E58A1" w:rsidR="009530A6" w:rsidRPr="00825D80" w:rsidRDefault="009530A6" w:rsidP="00F4062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Improved motivation</w:t>
                      </w:r>
                    </w:p>
                    <w:p w14:paraId="20430440" w14:textId="173D675D" w:rsidR="009530A6" w:rsidRPr="00825D80" w:rsidRDefault="009530A6" w:rsidP="00F4062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Greater job satisfaction</w:t>
                      </w:r>
                    </w:p>
                    <w:p w14:paraId="15463CC4" w14:textId="0110BF7B" w:rsidR="002433F3" w:rsidRPr="00825D80" w:rsidRDefault="009530A6" w:rsidP="00F4062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Improved peer relationships</w:t>
                      </w:r>
                    </w:p>
                  </w:txbxContent>
                </v:textbox>
              </v:roundrect>
            </w:pict>
          </mc:Fallback>
        </mc:AlternateContent>
      </w:r>
      <w:r w:rsidR="00DB69A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215F134" wp14:editId="1A63C985">
                <wp:simplePos x="0" y="0"/>
                <wp:positionH relativeFrom="column">
                  <wp:posOffset>4495800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CC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389A341" w14:textId="77777777" w:rsidR="0042001E" w:rsidRPr="00825D80" w:rsidRDefault="00834A46" w:rsidP="0042001E">
                            <w:pPr>
                              <w:ind w:left="-142" w:right="-31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Outputs are the direct results of program activities. They are usually described in terms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of the size and/or scope of the services and products delivered or produced by the program.</w:t>
                            </w:r>
                          </w:p>
                          <w:p w14:paraId="32DB652D" w14:textId="01FDE011" w:rsidR="002433F3" w:rsidRPr="00825D80" w:rsidRDefault="002433F3" w:rsidP="0042001E">
                            <w:pPr>
                              <w:ind w:left="-142" w:right="-31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4"/>
                                <w:u w:val="single"/>
                              </w:rPr>
                              <w:t>Example</w:t>
                            </w:r>
                          </w:p>
                          <w:p w14:paraId="309E6FF5" w14:textId="459EF940" w:rsidR="0042001E" w:rsidRPr="00825D80" w:rsidRDefault="0042001E" w:rsidP="0042001E">
                            <w:pPr>
                              <w:pStyle w:val="Akapitzlist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  <w:t># of successful mentor/mentee matches</w:t>
                            </w:r>
                          </w:p>
                          <w:p w14:paraId="4939D2D5" w14:textId="5BAB69D2" w:rsidR="0042001E" w:rsidRPr="00825D80" w:rsidRDefault="0042001E" w:rsidP="0042001E">
                            <w:pPr>
                              <w:pStyle w:val="Akapitzlist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  <w:t># of staff training sessions</w:t>
                            </w:r>
                          </w:p>
                          <w:p w14:paraId="4A5A247F" w14:textId="2011EE05" w:rsidR="0042001E" w:rsidRPr="00825D80" w:rsidRDefault="0042001E" w:rsidP="0042001E">
                            <w:pPr>
                              <w:pStyle w:val="Akapitzlist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  <w:t># mentor/mentee meetings</w:t>
                            </w:r>
                          </w:p>
                          <w:p w14:paraId="7F370449" w14:textId="1AECA334" w:rsidR="0042001E" w:rsidRPr="00825D80" w:rsidRDefault="0042001E" w:rsidP="0042001E">
                            <w:pPr>
                              <w:pStyle w:val="Akapitzlist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  <w:t># personal development plans created</w:t>
                            </w:r>
                          </w:p>
                          <w:p w14:paraId="7CAC50CA" w14:textId="4FB7DFDF" w:rsidR="0042001E" w:rsidRPr="00825D80" w:rsidRDefault="0042001E" w:rsidP="0042001E">
                            <w:pPr>
                              <w:pStyle w:val="Akapitzlist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  <w:t>% of mentees/mentors satisfied with the activities</w:t>
                            </w:r>
                          </w:p>
                          <w:p w14:paraId="6888E109" w14:textId="2898FFE5" w:rsidR="00B6116B" w:rsidRPr="00825D80" w:rsidRDefault="0042001E" w:rsidP="0042001E">
                            <w:pPr>
                              <w:pStyle w:val="Akapitzlist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  <w:t>% improvement in attitude/work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5F134" id="Rectangle: Rounded Corners 21" o:spid="_x0000_s1041" style="position:absolute;margin-left:354pt;margin-top:98.25pt;width:127.55pt;height:30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" filled="f" strokecolor="#0c6" strokeweight="3pt">
                <v:textbox>
                  <w:txbxContent>
                    <w:p w14:paraId="0389A341" w14:textId="77777777" w:rsidR="0042001E" w:rsidRPr="00825D80" w:rsidRDefault="00834A46" w:rsidP="0042001E">
                      <w:pPr>
                        <w:ind w:left="-142" w:right="-31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Outputs are the direct results of program activities. They are usually described in terms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of the size and/or scope of the services and products delivered or produced by the program.</w:t>
                      </w:r>
                    </w:p>
                    <w:p w14:paraId="32DB652D" w14:textId="01FDE011" w:rsidR="002433F3" w:rsidRPr="00825D80" w:rsidRDefault="002433F3" w:rsidP="0042001E">
                      <w:pPr>
                        <w:ind w:left="-142" w:right="-31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4"/>
                          <w:u w:val="single"/>
                        </w:rPr>
                        <w:t>Example</w:t>
                      </w:r>
                    </w:p>
                    <w:p w14:paraId="309E6FF5" w14:textId="459EF940" w:rsidR="0042001E" w:rsidRPr="00825D80" w:rsidRDefault="0042001E" w:rsidP="0042001E">
                      <w:pPr>
                        <w:pStyle w:val="Akapitzlist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  <w:t># of successful mentor/mentee matches</w:t>
                      </w:r>
                    </w:p>
                    <w:p w14:paraId="4939D2D5" w14:textId="5BAB69D2" w:rsidR="0042001E" w:rsidRPr="00825D80" w:rsidRDefault="0042001E" w:rsidP="0042001E">
                      <w:pPr>
                        <w:pStyle w:val="Akapitzlist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  <w:t># of staff training sessions</w:t>
                      </w:r>
                    </w:p>
                    <w:p w14:paraId="4A5A247F" w14:textId="2011EE05" w:rsidR="0042001E" w:rsidRPr="00825D80" w:rsidRDefault="0042001E" w:rsidP="0042001E">
                      <w:pPr>
                        <w:pStyle w:val="Akapitzlist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  <w:t># mentor/mentee meetings</w:t>
                      </w:r>
                    </w:p>
                    <w:p w14:paraId="7F370449" w14:textId="1AECA334" w:rsidR="0042001E" w:rsidRPr="00825D80" w:rsidRDefault="0042001E" w:rsidP="0042001E">
                      <w:pPr>
                        <w:pStyle w:val="Akapitzlist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  <w:t># personal development plans created</w:t>
                      </w:r>
                    </w:p>
                    <w:p w14:paraId="7CAC50CA" w14:textId="4FB7DFDF" w:rsidR="0042001E" w:rsidRPr="00825D80" w:rsidRDefault="0042001E" w:rsidP="0042001E">
                      <w:pPr>
                        <w:pStyle w:val="Akapitzlist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  <w:t>% of mentees/mentors satisfied with the activities</w:t>
                      </w:r>
                    </w:p>
                    <w:p w14:paraId="6888E109" w14:textId="2898FFE5" w:rsidR="00B6116B" w:rsidRPr="00825D80" w:rsidRDefault="0042001E" w:rsidP="0042001E">
                      <w:pPr>
                        <w:pStyle w:val="Akapitzlist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  <w:t>% improvement in attitude/work performance</w:t>
                      </w:r>
                    </w:p>
                  </w:txbxContent>
                </v:textbox>
              </v:roundrect>
            </w:pict>
          </mc:Fallback>
        </mc:AlternateContent>
      </w:r>
      <w:r w:rsidR="00DB69A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35370B5" wp14:editId="7614E360">
                <wp:simplePos x="0" y="0"/>
                <wp:positionH relativeFrom="column">
                  <wp:posOffset>1158240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99FF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55E7E12" w14:textId="77777777" w:rsidR="00D754F4" w:rsidRPr="00825D80" w:rsidRDefault="004A2646" w:rsidP="00825D80">
                            <w:pPr>
                              <w:spacing w:after="0"/>
                              <w:ind w:left="-142" w:right="-31"/>
                              <w:jc w:val="both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5D80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Resources dedicated to the project, or used by the </w:t>
                            </w:r>
                            <w:r w:rsidR="00503F30" w:rsidRPr="00825D80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project e.g. money, time, staff resources</w:t>
                            </w:r>
                          </w:p>
                          <w:p w14:paraId="45177585" w14:textId="77777777" w:rsidR="007555B1" w:rsidRPr="00825D80" w:rsidRDefault="007555B1" w:rsidP="00825D80">
                            <w:pPr>
                              <w:spacing w:after="0"/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25D80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Example</w:t>
                            </w:r>
                          </w:p>
                          <w:p w14:paraId="30044842" w14:textId="77777777" w:rsidR="007555B1" w:rsidRPr="00825D80" w:rsidRDefault="00C25B03" w:rsidP="00825D8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142" w:right="-173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Personnel</w:t>
                            </w:r>
                          </w:p>
                          <w:p w14:paraId="2F54D6C2" w14:textId="77777777" w:rsidR="00C25B03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Programme c</w:t>
                            </w:r>
                            <w:r w:rsidR="00C25B03"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o-ordinator</w:t>
                            </w:r>
                          </w:p>
                          <w:p w14:paraId="64BF8E97" w14:textId="77777777" w:rsidR="00CD3D1D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Mentors</w:t>
                            </w:r>
                          </w:p>
                          <w:p w14:paraId="23CE26F3" w14:textId="77777777" w:rsidR="00CD3D1D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Mentees</w:t>
                            </w:r>
                          </w:p>
                          <w:p w14:paraId="36B907ED" w14:textId="77777777" w:rsidR="00CD3D1D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Trainers</w:t>
                            </w:r>
                          </w:p>
                          <w:p w14:paraId="7371EC28" w14:textId="77777777" w:rsidR="00CD3D1D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Evaluators</w:t>
                            </w:r>
                          </w:p>
                          <w:p w14:paraId="747DAB4C" w14:textId="77777777" w:rsidR="007555B1" w:rsidRPr="00825D80" w:rsidRDefault="00CD3D1D" w:rsidP="00825D8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142" w:right="-173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Materials</w:t>
                            </w:r>
                          </w:p>
                          <w:p w14:paraId="14216AB0" w14:textId="77777777" w:rsidR="00CD3D1D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Training materials</w:t>
                            </w:r>
                          </w:p>
                          <w:p w14:paraId="6106A0F3" w14:textId="77777777" w:rsidR="00CD3D1D" w:rsidRPr="00825D80" w:rsidRDefault="00CD3D1D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Handbooks (mentor/mentee)</w:t>
                            </w:r>
                          </w:p>
                          <w:p w14:paraId="56598143" w14:textId="77777777" w:rsidR="00CD3D1D" w:rsidRPr="00825D80" w:rsidRDefault="0018062C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Evaluation materials</w:t>
                            </w:r>
                          </w:p>
                          <w:p w14:paraId="42C0D243" w14:textId="77777777" w:rsidR="007555B1" w:rsidRPr="00825D80" w:rsidRDefault="0018062C" w:rsidP="00825D8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142" w:right="-173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Facilities</w:t>
                            </w:r>
                          </w:p>
                          <w:p w14:paraId="7A4F35E5" w14:textId="77777777" w:rsidR="0018062C" w:rsidRPr="00825D80" w:rsidRDefault="0018062C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For training</w:t>
                            </w:r>
                          </w:p>
                          <w:p w14:paraId="4BD37F10" w14:textId="77777777" w:rsidR="0018062C" w:rsidRPr="00825D80" w:rsidRDefault="0018062C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For mentor/</w:t>
                            </w:r>
                            <w:r w:rsidR="00CA56DB"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mentee meetings </w:t>
                            </w:r>
                          </w:p>
                          <w:p w14:paraId="0BBE5FCF" w14:textId="77777777" w:rsidR="007555B1" w:rsidRPr="00825D80" w:rsidRDefault="00CA56DB" w:rsidP="00825D8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142" w:right="-173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Financial</w:t>
                            </w:r>
                          </w:p>
                          <w:p w14:paraId="216E3742" w14:textId="77777777" w:rsidR="00CA56DB" w:rsidRPr="00825D80" w:rsidRDefault="00CA56DB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Staff</w:t>
                            </w:r>
                          </w:p>
                          <w:p w14:paraId="1C4A9527" w14:textId="77777777" w:rsidR="00CA56DB" w:rsidRPr="00825D80" w:rsidRDefault="00CA56DB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Materials</w:t>
                            </w:r>
                          </w:p>
                          <w:p w14:paraId="7448B927" w14:textId="77777777" w:rsidR="00CA56DB" w:rsidRPr="00825D80" w:rsidRDefault="00CA56DB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Time</w:t>
                            </w:r>
                          </w:p>
                          <w:p w14:paraId="24F41205" w14:textId="77777777" w:rsidR="00CA56DB" w:rsidRPr="00825D80" w:rsidRDefault="00CA56DB" w:rsidP="00825D80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External consultants</w:t>
                            </w:r>
                          </w:p>
                          <w:p w14:paraId="4263FF3E" w14:textId="77777777" w:rsidR="007555B1" w:rsidRPr="00825D80" w:rsidRDefault="007555B1" w:rsidP="00825D80">
                            <w:pPr>
                              <w:spacing w:after="0"/>
                              <w:ind w:right="-173"/>
                              <w:jc w:val="both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370B5" id="Rectangle: Rounded Corners 19" o:spid="_x0000_s1042" style="position:absolute;margin-left:91.2pt;margin-top:98.25pt;width:127.55pt;height:303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" filled="f" strokecolor="#9f3" strokeweight="3pt">
                <v:textbox>
                  <w:txbxContent>
                    <w:p w14:paraId="755E7E12" w14:textId="77777777" w:rsidR="00D754F4" w:rsidRPr="00825D80" w:rsidRDefault="004A2646" w:rsidP="00825D80">
                      <w:pPr>
                        <w:spacing w:after="0"/>
                        <w:ind w:left="-142" w:right="-31"/>
                        <w:jc w:val="both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25D80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Resources dedicated to the project, or used by the </w:t>
                      </w:r>
                      <w:r w:rsidR="00503F30" w:rsidRPr="00825D80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project e.g. money, time, staff resources</w:t>
                      </w:r>
                    </w:p>
                    <w:p w14:paraId="45177585" w14:textId="77777777" w:rsidR="007555B1" w:rsidRPr="00825D80" w:rsidRDefault="007555B1" w:rsidP="00825D80">
                      <w:pPr>
                        <w:spacing w:after="0"/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825D80"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Example</w:t>
                      </w:r>
                    </w:p>
                    <w:p w14:paraId="30044842" w14:textId="77777777" w:rsidR="007555B1" w:rsidRPr="00825D80" w:rsidRDefault="00C25B03" w:rsidP="00825D80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142" w:right="-173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Personnel</w:t>
                      </w:r>
                    </w:p>
                    <w:p w14:paraId="2F54D6C2" w14:textId="77777777" w:rsidR="00C25B03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Programme c</w:t>
                      </w:r>
                      <w:r w:rsidR="00C25B03"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o-ordinator</w:t>
                      </w:r>
                    </w:p>
                    <w:p w14:paraId="64BF8E97" w14:textId="77777777" w:rsidR="00CD3D1D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Mentors</w:t>
                      </w:r>
                    </w:p>
                    <w:p w14:paraId="23CE26F3" w14:textId="77777777" w:rsidR="00CD3D1D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Mentees</w:t>
                      </w:r>
                    </w:p>
                    <w:p w14:paraId="36B907ED" w14:textId="77777777" w:rsidR="00CD3D1D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Trainers</w:t>
                      </w:r>
                    </w:p>
                    <w:p w14:paraId="7371EC28" w14:textId="77777777" w:rsidR="00CD3D1D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Evaluators</w:t>
                      </w:r>
                    </w:p>
                    <w:p w14:paraId="747DAB4C" w14:textId="77777777" w:rsidR="007555B1" w:rsidRPr="00825D80" w:rsidRDefault="00CD3D1D" w:rsidP="00825D80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142" w:right="-173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Materials</w:t>
                      </w:r>
                    </w:p>
                    <w:p w14:paraId="14216AB0" w14:textId="77777777" w:rsidR="00CD3D1D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Training materials</w:t>
                      </w:r>
                    </w:p>
                    <w:p w14:paraId="6106A0F3" w14:textId="77777777" w:rsidR="00CD3D1D" w:rsidRPr="00825D80" w:rsidRDefault="00CD3D1D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Handbooks (mentor/mentee)</w:t>
                      </w:r>
                    </w:p>
                    <w:p w14:paraId="56598143" w14:textId="77777777" w:rsidR="00CD3D1D" w:rsidRPr="00825D80" w:rsidRDefault="0018062C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Evaluation materials</w:t>
                      </w:r>
                    </w:p>
                    <w:p w14:paraId="42C0D243" w14:textId="77777777" w:rsidR="007555B1" w:rsidRPr="00825D80" w:rsidRDefault="0018062C" w:rsidP="00825D80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142" w:right="-173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Facilities</w:t>
                      </w:r>
                    </w:p>
                    <w:p w14:paraId="7A4F35E5" w14:textId="77777777" w:rsidR="0018062C" w:rsidRPr="00825D80" w:rsidRDefault="0018062C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For training</w:t>
                      </w:r>
                    </w:p>
                    <w:p w14:paraId="4BD37F10" w14:textId="77777777" w:rsidR="0018062C" w:rsidRPr="00825D80" w:rsidRDefault="0018062C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For mentor/</w:t>
                      </w:r>
                      <w:r w:rsidR="00CA56DB"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 xml:space="preserve">mentee meetings </w:t>
                      </w:r>
                    </w:p>
                    <w:p w14:paraId="0BBE5FCF" w14:textId="77777777" w:rsidR="007555B1" w:rsidRPr="00825D80" w:rsidRDefault="00CA56DB" w:rsidP="00825D80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142" w:right="-173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Financial</w:t>
                      </w:r>
                    </w:p>
                    <w:p w14:paraId="216E3742" w14:textId="77777777" w:rsidR="00CA56DB" w:rsidRPr="00825D80" w:rsidRDefault="00CA56DB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Staff</w:t>
                      </w:r>
                    </w:p>
                    <w:p w14:paraId="1C4A9527" w14:textId="77777777" w:rsidR="00CA56DB" w:rsidRPr="00825D80" w:rsidRDefault="00CA56DB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Materials</w:t>
                      </w:r>
                    </w:p>
                    <w:p w14:paraId="7448B927" w14:textId="77777777" w:rsidR="00CA56DB" w:rsidRPr="00825D80" w:rsidRDefault="00CA56DB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Time</w:t>
                      </w:r>
                    </w:p>
                    <w:p w14:paraId="24F41205" w14:textId="77777777" w:rsidR="00CA56DB" w:rsidRPr="00825D80" w:rsidRDefault="00CA56DB" w:rsidP="00825D80">
                      <w:pPr>
                        <w:pStyle w:val="Akapitzlist"/>
                        <w:numPr>
                          <w:ilvl w:val="1"/>
                          <w:numId w:val="3"/>
                        </w:numPr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External consultants</w:t>
                      </w:r>
                    </w:p>
                    <w:p w14:paraId="4263FF3E" w14:textId="77777777" w:rsidR="007555B1" w:rsidRPr="00825D80" w:rsidRDefault="007555B1" w:rsidP="00825D80">
                      <w:pPr>
                        <w:spacing w:after="0"/>
                        <w:ind w:right="-173"/>
                        <w:jc w:val="both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9A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BA1771B" wp14:editId="4CDDDA84">
                <wp:simplePos x="0" y="0"/>
                <wp:positionH relativeFrom="column">
                  <wp:posOffset>-507365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6D728CEA" w14:textId="77777777" w:rsidR="00D754F4" w:rsidRPr="00825D80" w:rsidRDefault="009507D6" w:rsidP="00477B74">
                            <w:pPr>
                              <w:ind w:left="-142" w:right="-173"/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825D80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State the programme here.</w:t>
                            </w:r>
                          </w:p>
                          <w:p w14:paraId="5E94EB56" w14:textId="77777777" w:rsidR="009507D6" w:rsidRPr="00825D80" w:rsidRDefault="009507D6" w:rsidP="00477B74">
                            <w:pPr>
                              <w:ind w:left="-142" w:right="-173"/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825D80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You can include some of the key goals</w:t>
                            </w:r>
                            <w:r w:rsidR="00271711" w:rsidRPr="00825D80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of the programme, for reference</w:t>
                            </w:r>
                            <w:r w:rsidR="00514004" w:rsidRPr="00825D80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14:paraId="121525AD" w14:textId="77777777" w:rsidR="00514004" w:rsidRPr="00825D80" w:rsidRDefault="006670F0" w:rsidP="00477B74">
                            <w:pPr>
                              <w:ind w:left="-142" w:right="-173"/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825D80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Example</w:t>
                            </w:r>
                          </w:p>
                          <w:p w14:paraId="505312BF" w14:textId="77777777" w:rsidR="00B85DDC" w:rsidRPr="00825D80" w:rsidRDefault="00B85DDC" w:rsidP="00477B74">
                            <w:pPr>
                              <w:ind w:left="-142" w:right="-173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Programme</w:t>
                            </w:r>
                          </w:p>
                          <w:p w14:paraId="1E030C5F" w14:textId="77777777" w:rsidR="006670F0" w:rsidRPr="00825D80" w:rsidRDefault="006670F0" w:rsidP="00477B74">
                            <w:pPr>
                              <w:ind w:left="-142" w:right="-173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</w:rPr>
                              <w:t>Mentoring programme within “permitting</w:t>
                            </w:r>
                            <w:r w:rsidR="00A0736D" w:rsidRPr="00825D80">
                              <w:rPr>
                                <w:color w:val="000000" w:themeColor="text1"/>
                                <w:sz w:val="18"/>
                              </w:rPr>
                              <w:t>”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</w:rPr>
                              <w:t xml:space="preserve"> depa</w:t>
                            </w:r>
                            <w:r w:rsidR="00A0736D" w:rsidRPr="00825D80">
                              <w:rPr>
                                <w:color w:val="000000" w:themeColor="text1"/>
                                <w:sz w:val="18"/>
                              </w:rPr>
                              <w:t>rtment of an environmental consultancy firm</w:t>
                            </w:r>
                          </w:p>
                          <w:p w14:paraId="75FE49F6" w14:textId="77777777" w:rsidR="00A0736D" w:rsidRPr="00825D80" w:rsidRDefault="00A0736D" w:rsidP="00477B74">
                            <w:pPr>
                              <w:ind w:left="-142" w:right="-173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Goals</w:t>
                            </w:r>
                          </w:p>
                          <w:p w14:paraId="37685E13" w14:textId="77777777" w:rsidR="00A0736D" w:rsidRPr="00825D80" w:rsidRDefault="00A0736D" w:rsidP="00477B7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right="-173" w:hanging="218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Improve competency across newer staff members</w:t>
                            </w:r>
                          </w:p>
                          <w:p w14:paraId="39EDD48C" w14:textId="77777777" w:rsidR="00A0736D" w:rsidRPr="00825D80" w:rsidRDefault="00A0736D" w:rsidP="00477B7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right="-173" w:hanging="218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Improve opportunities for staff members</w:t>
                            </w:r>
                          </w:p>
                          <w:p w14:paraId="73FFC9EF" w14:textId="77777777" w:rsidR="00A0736D" w:rsidRPr="00825D80" w:rsidRDefault="00D6411F" w:rsidP="00477B7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142" w:right="-173" w:hanging="218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825D80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Improve efficiency of the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771B" id="Rectangle: Rounded Corners 13" o:spid="_x0000_s1043" style="position:absolute;margin-left:-39.95pt;margin-top:98.25pt;width:127.55pt;height:303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" filled="f" strokecolor="#ffc000 [3207]" strokeweight="3pt">
                <v:textbox>
                  <w:txbxContent>
                    <w:p w14:paraId="6D728CEA" w14:textId="77777777" w:rsidR="00D754F4" w:rsidRPr="00825D80" w:rsidRDefault="009507D6" w:rsidP="00477B74">
                      <w:pPr>
                        <w:ind w:left="-142" w:right="-173"/>
                        <w:rPr>
                          <w:i/>
                          <w:color w:val="000000" w:themeColor="text1"/>
                          <w:sz w:val="18"/>
                        </w:rPr>
                      </w:pPr>
                      <w:r w:rsidRPr="00825D80">
                        <w:rPr>
                          <w:i/>
                          <w:color w:val="000000" w:themeColor="text1"/>
                          <w:sz w:val="18"/>
                        </w:rPr>
                        <w:t>State the programme here.</w:t>
                      </w:r>
                    </w:p>
                    <w:p w14:paraId="5E94EB56" w14:textId="77777777" w:rsidR="009507D6" w:rsidRPr="00825D80" w:rsidRDefault="009507D6" w:rsidP="00477B74">
                      <w:pPr>
                        <w:ind w:left="-142" w:right="-173"/>
                        <w:rPr>
                          <w:i/>
                          <w:color w:val="000000" w:themeColor="text1"/>
                          <w:sz w:val="18"/>
                        </w:rPr>
                      </w:pPr>
                      <w:r w:rsidRPr="00825D80">
                        <w:rPr>
                          <w:i/>
                          <w:color w:val="000000" w:themeColor="text1"/>
                          <w:sz w:val="18"/>
                        </w:rPr>
                        <w:t>You can include some of the key goals</w:t>
                      </w:r>
                      <w:r w:rsidR="00271711" w:rsidRPr="00825D80">
                        <w:rPr>
                          <w:i/>
                          <w:color w:val="000000" w:themeColor="text1"/>
                          <w:sz w:val="18"/>
                        </w:rPr>
                        <w:t xml:space="preserve"> of the programme, for reference</w:t>
                      </w:r>
                      <w:r w:rsidR="00514004" w:rsidRPr="00825D80">
                        <w:rPr>
                          <w:i/>
                          <w:color w:val="000000" w:themeColor="text1"/>
                          <w:sz w:val="18"/>
                        </w:rPr>
                        <w:t>.</w:t>
                      </w:r>
                    </w:p>
                    <w:p w14:paraId="121525AD" w14:textId="77777777" w:rsidR="00514004" w:rsidRPr="00825D80" w:rsidRDefault="006670F0" w:rsidP="00477B74">
                      <w:pPr>
                        <w:ind w:left="-142" w:right="-173"/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825D80"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  <w:t>Example</w:t>
                      </w:r>
                    </w:p>
                    <w:p w14:paraId="505312BF" w14:textId="77777777" w:rsidR="00B85DDC" w:rsidRPr="00825D80" w:rsidRDefault="00B85DDC" w:rsidP="00477B74">
                      <w:pPr>
                        <w:ind w:left="-142" w:right="-173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u w:val="single"/>
                        </w:rPr>
                        <w:t>Programme</w:t>
                      </w:r>
                    </w:p>
                    <w:p w14:paraId="1E030C5F" w14:textId="77777777" w:rsidR="006670F0" w:rsidRPr="00825D80" w:rsidRDefault="006670F0" w:rsidP="00477B74">
                      <w:pPr>
                        <w:ind w:left="-142" w:right="-173"/>
                        <w:rPr>
                          <w:color w:val="000000" w:themeColor="text1"/>
                          <w:sz w:val="18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</w:rPr>
                        <w:t>Mentoring programme within “permitting</w:t>
                      </w:r>
                      <w:r w:rsidR="00A0736D" w:rsidRPr="00825D80">
                        <w:rPr>
                          <w:color w:val="000000" w:themeColor="text1"/>
                          <w:sz w:val="18"/>
                        </w:rPr>
                        <w:t>”</w:t>
                      </w:r>
                      <w:r w:rsidRPr="00825D80">
                        <w:rPr>
                          <w:color w:val="000000" w:themeColor="text1"/>
                          <w:sz w:val="18"/>
                        </w:rPr>
                        <w:t xml:space="preserve"> depa</w:t>
                      </w:r>
                      <w:r w:rsidR="00A0736D" w:rsidRPr="00825D80">
                        <w:rPr>
                          <w:color w:val="000000" w:themeColor="text1"/>
                          <w:sz w:val="18"/>
                        </w:rPr>
                        <w:t>rtment of an environmental consultancy firm</w:t>
                      </w:r>
                    </w:p>
                    <w:p w14:paraId="75FE49F6" w14:textId="77777777" w:rsidR="00A0736D" w:rsidRPr="00825D80" w:rsidRDefault="00A0736D" w:rsidP="00477B74">
                      <w:pPr>
                        <w:ind w:left="-142" w:right="-173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u w:val="single"/>
                        </w:rPr>
                        <w:t>Goals</w:t>
                      </w:r>
                    </w:p>
                    <w:p w14:paraId="37685E13" w14:textId="77777777" w:rsidR="00A0736D" w:rsidRPr="00825D80" w:rsidRDefault="00A0736D" w:rsidP="00477B74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right="-173" w:hanging="218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Improve competency across newer staff members</w:t>
                      </w:r>
                    </w:p>
                    <w:p w14:paraId="39EDD48C" w14:textId="77777777" w:rsidR="00A0736D" w:rsidRPr="00825D80" w:rsidRDefault="00A0736D" w:rsidP="00477B74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right="-173" w:hanging="218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Improve opportunities for staff members</w:t>
                      </w:r>
                    </w:p>
                    <w:p w14:paraId="73FFC9EF" w14:textId="77777777" w:rsidR="00A0736D" w:rsidRPr="00825D80" w:rsidRDefault="00D6411F" w:rsidP="00477B74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142" w:right="-173" w:hanging="218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 w:rsidRPr="00825D80"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Improve efficiency of the department</w:t>
                      </w:r>
                    </w:p>
                  </w:txbxContent>
                </v:textbox>
              </v:roundrect>
            </w:pict>
          </mc:Fallback>
        </mc:AlternateContent>
      </w:r>
      <w:r w:rsidR="00DB69A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C13F9" wp14:editId="7522A341">
                <wp:simplePos x="0" y="0"/>
                <wp:positionH relativeFrom="column">
                  <wp:posOffset>-556260</wp:posOffset>
                </wp:positionH>
                <wp:positionV relativeFrom="paragraph">
                  <wp:posOffset>5192395</wp:posOffset>
                </wp:positionV>
                <wp:extent cx="3331210" cy="429260"/>
                <wp:effectExtent l="0" t="0" r="21590" b="279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F5C09" w14:textId="77777777" w:rsidR="004A11A7" w:rsidRPr="008753BB" w:rsidRDefault="004A11A7" w:rsidP="004A11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53BB">
                              <w:rPr>
                                <w:sz w:val="32"/>
                              </w:rPr>
                              <w:t>PLANNED WORK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4C13F9" id="Rectangle: Rounded Corners 27" o:spid="_x0000_s1044" style="position:absolute;margin-left:-43.8pt;margin-top:408.85pt;width:262.3pt;height:3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" fillcolor="#5b9bd5 [3208]" strokecolor="white [3201]" strokeweight="1.5pt">
                <v:stroke joinstyle="miter"/>
                <v:textbox>
                  <w:txbxContent>
                    <w:p w14:paraId="1D0F5C09" w14:textId="77777777" w:rsidR="004A11A7" w:rsidRPr="008753BB" w:rsidRDefault="004A11A7" w:rsidP="004A11A7">
                      <w:pPr>
                        <w:jc w:val="center"/>
                        <w:rPr>
                          <w:sz w:val="32"/>
                        </w:rPr>
                      </w:pPr>
                      <w:r w:rsidRPr="008753BB">
                        <w:rPr>
                          <w:sz w:val="32"/>
                        </w:rPr>
                        <w:t>PLANNED WORK ACTIVITIES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687A8" w14:textId="1B37AEE8" w:rsidR="009B7103" w:rsidRDefault="00DB69AA" w:rsidP="00851698">
      <w:pPr>
        <w:tabs>
          <w:tab w:val="left" w:pos="2580"/>
        </w:tabs>
        <w:ind w:left="-14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2D2C3C" wp14:editId="6D1CACDC">
                <wp:simplePos x="0" y="0"/>
                <wp:positionH relativeFrom="column">
                  <wp:posOffset>7832917</wp:posOffset>
                </wp:positionH>
                <wp:positionV relativeFrom="paragraph">
                  <wp:posOffset>962069</wp:posOffset>
                </wp:positionV>
                <wp:extent cx="1619885" cy="3848100"/>
                <wp:effectExtent l="19050" t="19050" r="1841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91118BC" w14:textId="1AEF2E4E" w:rsidR="00D754F4" w:rsidRPr="00825D80" w:rsidRDefault="004A2646" w:rsidP="00585FE3">
                            <w:pPr>
                              <w:ind w:left="-142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Impacts are organizational, community, and/or system level changes expected to result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from program activities, which might include improved conditions, increased capacity,</w:t>
                            </w:r>
                            <w:r w:rsidR="003E4C44"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25D8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and/or changes in the policy arena.</w:t>
                            </w:r>
                          </w:p>
                          <w:p w14:paraId="233AFB88" w14:textId="77777777" w:rsidR="00585FE3" w:rsidRPr="00825D80" w:rsidRDefault="00585FE3" w:rsidP="00585FE3">
                            <w:pPr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25D80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Example</w:t>
                            </w:r>
                          </w:p>
                          <w:p w14:paraId="64D03981" w14:textId="5BDF2303" w:rsidR="00585FE3" w:rsidRPr="00825D80" w:rsidRDefault="00F40623" w:rsidP="00F406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25D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  <w:t>Creation of a more positive and efficient work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D2C3C" id="Rectangle: Rounded Corners 23" o:spid="_x0000_s1045" style="position:absolute;left:0;text-align:left;margin-left:616.75pt;margin-top:75.75pt;width:127.55pt;height:30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" filled="f" strokecolor="#4472c4 [3204]" strokeweight="3pt">
                <v:textbox>
                  <w:txbxContent>
                    <w:p w14:paraId="591118BC" w14:textId="1AEF2E4E" w:rsidR="00D754F4" w:rsidRPr="00825D80" w:rsidRDefault="004A2646" w:rsidP="00585FE3">
                      <w:pPr>
                        <w:ind w:left="-142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Impacts are organizational, community, and/or system level changes expected to result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from program activities, which might include improved conditions, increased capacity,</w:t>
                      </w:r>
                      <w:r w:rsidR="003E4C44"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825D80">
                        <w:rPr>
                          <w:color w:val="000000" w:themeColor="text1"/>
                          <w:sz w:val="18"/>
                          <w:szCs w:val="16"/>
                        </w:rPr>
                        <w:t>and/or changes in the policy arena.</w:t>
                      </w:r>
                    </w:p>
                    <w:p w14:paraId="233AFB88" w14:textId="77777777" w:rsidR="00585FE3" w:rsidRPr="00825D80" w:rsidRDefault="00585FE3" w:rsidP="00585FE3">
                      <w:pPr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825D80"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Example</w:t>
                      </w:r>
                    </w:p>
                    <w:p w14:paraId="64D03981" w14:textId="5BDF2303" w:rsidR="00585FE3" w:rsidRPr="00825D80" w:rsidRDefault="00F40623" w:rsidP="00F406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 w:rsidRPr="00825D80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  <w:t>Creation of a more positive and efficient work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2EFE77" w14:textId="77777777" w:rsidR="009B7103" w:rsidRDefault="009B7103" w:rsidP="00533137">
      <w:pPr>
        <w:tabs>
          <w:tab w:val="left" w:pos="2580"/>
        </w:tabs>
      </w:pPr>
    </w:p>
    <w:p w14:paraId="7FE4EB2D" w14:textId="77777777" w:rsidR="00533137" w:rsidRDefault="00533137" w:rsidP="00533137">
      <w:pPr>
        <w:tabs>
          <w:tab w:val="left" w:pos="2580"/>
        </w:tabs>
      </w:pPr>
    </w:p>
    <w:p w14:paraId="0C1F1649" w14:textId="42C7F09A" w:rsidR="00533137" w:rsidRDefault="00533137" w:rsidP="00533137">
      <w:pPr>
        <w:tabs>
          <w:tab w:val="left" w:pos="2580"/>
        </w:tabs>
      </w:pPr>
    </w:p>
    <w:p w14:paraId="4BBB02E0" w14:textId="77777777" w:rsidR="00992062" w:rsidRDefault="00992062" w:rsidP="00533137">
      <w:pPr>
        <w:tabs>
          <w:tab w:val="left" w:pos="2580"/>
        </w:tabs>
      </w:pPr>
    </w:p>
    <w:p w14:paraId="60D25B4B" w14:textId="77777777" w:rsidR="00992062" w:rsidRDefault="00992062" w:rsidP="00533137">
      <w:pPr>
        <w:tabs>
          <w:tab w:val="left" w:pos="2580"/>
        </w:tabs>
      </w:pPr>
    </w:p>
    <w:p w14:paraId="1FA6A897" w14:textId="606A15C7" w:rsidR="00533137" w:rsidRPr="00533137" w:rsidRDefault="000A45DB" w:rsidP="00533137">
      <w:pPr>
        <w:tabs>
          <w:tab w:val="left" w:pos="258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5A35" wp14:editId="2140F8B8">
                <wp:simplePos x="0" y="0"/>
                <wp:positionH relativeFrom="column">
                  <wp:posOffset>2862580</wp:posOffset>
                </wp:positionH>
                <wp:positionV relativeFrom="paragraph">
                  <wp:posOffset>2339975</wp:posOffset>
                </wp:positionV>
                <wp:extent cx="6588760" cy="429260"/>
                <wp:effectExtent l="0" t="0" r="21590" b="2794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6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EC08" w14:textId="77777777" w:rsidR="004A11A7" w:rsidRPr="008753BB" w:rsidRDefault="004A11A7" w:rsidP="004A11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53BB">
                              <w:rPr>
                                <w:sz w:val="32"/>
                              </w:rPr>
                              <w:t xml:space="preserve">INTENDED RESULTS OF THE </w:t>
                            </w:r>
                            <w:r w:rsidRPr="000A45DB">
                              <w:rPr>
                                <w:sz w:val="3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CD5A35" id="Rectangle: Rounded Corners 28" o:spid="_x0000_s1046" style="position:absolute;margin-left:225.4pt;margin-top:184.25pt;width:518.8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50C4EC08" w14:textId="77777777" w:rsidR="004A11A7" w:rsidRPr="008753BB" w:rsidRDefault="004A11A7" w:rsidP="004A11A7">
                      <w:pPr>
                        <w:jc w:val="center"/>
                        <w:rPr>
                          <w:sz w:val="32"/>
                        </w:rPr>
                      </w:pPr>
                      <w:r w:rsidRPr="008753BB">
                        <w:rPr>
                          <w:sz w:val="32"/>
                        </w:rPr>
                        <w:t xml:space="preserve">INTENDED RESULTS OF THE </w:t>
                      </w:r>
                      <w:r w:rsidRPr="000A45DB">
                        <w:rPr>
                          <w:sz w:val="32"/>
                        </w:rPr>
                        <w:t>PROGRAMME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3137" w:rsidRPr="00533137" w:rsidSect="00204732">
      <w:headerReference w:type="default" r:id="rId14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007E" w14:textId="77777777" w:rsidR="00897736" w:rsidRDefault="00897736" w:rsidP="00090E8D">
      <w:pPr>
        <w:spacing w:after="0" w:line="240" w:lineRule="auto"/>
      </w:pPr>
      <w:r>
        <w:separator/>
      </w:r>
    </w:p>
  </w:endnote>
  <w:endnote w:type="continuationSeparator" w:id="0">
    <w:p w14:paraId="2EB55317" w14:textId="77777777" w:rsidR="00897736" w:rsidRDefault="00897736" w:rsidP="0009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C606C" w14:textId="77777777" w:rsidR="00897736" w:rsidRDefault="00897736" w:rsidP="00090E8D">
      <w:pPr>
        <w:spacing w:after="0" w:line="240" w:lineRule="auto"/>
      </w:pPr>
      <w:r>
        <w:separator/>
      </w:r>
    </w:p>
  </w:footnote>
  <w:footnote w:type="continuationSeparator" w:id="0">
    <w:p w14:paraId="64A738B3" w14:textId="77777777" w:rsidR="00897736" w:rsidRDefault="00897736" w:rsidP="0009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1CE4D" w14:textId="77777777" w:rsidR="00090E8D" w:rsidRPr="003A2305" w:rsidRDefault="00090E8D" w:rsidP="00090E8D">
    <w:pPr>
      <w:spacing w:after="0" w:line="240" w:lineRule="auto"/>
      <w:jc w:val="center"/>
      <w:rPr>
        <w:b/>
        <w:color w:val="000000" w:themeColor="text1"/>
        <w:sz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</w:p>
  <w:p w14:paraId="74044C51" w14:textId="77777777" w:rsidR="00090E8D" w:rsidRDefault="00090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383"/>
    <w:multiLevelType w:val="hybridMultilevel"/>
    <w:tmpl w:val="FD96286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79CF414">
      <w:numFmt w:val="bullet"/>
      <w:lvlText w:val="•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1015A1"/>
    <w:multiLevelType w:val="hybridMultilevel"/>
    <w:tmpl w:val="0CCE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A74"/>
    <w:multiLevelType w:val="hybridMultilevel"/>
    <w:tmpl w:val="111E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690"/>
    <w:multiLevelType w:val="hybridMultilevel"/>
    <w:tmpl w:val="C1D250A8"/>
    <w:lvl w:ilvl="0" w:tplc="A7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C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C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E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A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6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2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C6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ED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F47D9"/>
    <w:multiLevelType w:val="hybridMultilevel"/>
    <w:tmpl w:val="429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6427"/>
    <w:multiLevelType w:val="hybridMultilevel"/>
    <w:tmpl w:val="803AA588"/>
    <w:lvl w:ilvl="0" w:tplc="A114E3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1C9"/>
    <w:multiLevelType w:val="hybridMultilevel"/>
    <w:tmpl w:val="F468E480"/>
    <w:lvl w:ilvl="0" w:tplc="A114E3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47B"/>
    <w:multiLevelType w:val="hybridMultilevel"/>
    <w:tmpl w:val="31AA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3B30"/>
    <w:multiLevelType w:val="hybridMultilevel"/>
    <w:tmpl w:val="D77A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5E49"/>
    <w:multiLevelType w:val="hybridMultilevel"/>
    <w:tmpl w:val="A008D8A4"/>
    <w:lvl w:ilvl="0" w:tplc="A114E3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75E94"/>
    <w:multiLevelType w:val="hybridMultilevel"/>
    <w:tmpl w:val="5314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E1BF5"/>
    <w:multiLevelType w:val="hybridMultilevel"/>
    <w:tmpl w:val="5348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8F"/>
    <w:rsid w:val="00032812"/>
    <w:rsid w:val="00074840"/>
    <w:rsid w:val="00090E8D"/>
    <w:rsid w:val="0009138F"/>
    <w:rsid w:val="000A45DB"/>
    <w:rsid w:val="000A6E1D"/>
    <w:rsid w:val="000B2B2A"/>
    <w:rsid w:val="001019DB"/>
    <w:rsid w:val="00112261"/>
    <w:rsid w:val="00125B5F"/>
    <w:rsid w:val="0016787E"/>
    <w:rsid w:val="0018062C"/>
    <w:rsid w:val="00186217"/>
    <w:rsid w:val="001B085F"/>
    <w:rsid w:val="001D4090"/>
    <w:rsid w:val="001D51E3"/>
    <w:rsid w:val="001F7C8E"/>
    <w:rsid w:val="00204732"/>
    <w:rsid w:val="0021395F"/>
    <w:rsid w:val="0021681A"/>
    <w:rsid w:val="002168A5"/>
    <w:rsid w:val="00221077"/>
    <w:rsid w:val="00242BC5"/>
    <w:rsid w:val="002433F3"/>
    <w:rsid w:val="002606E3"/>
    <w:rsid w:val="00271711"/>
    <w:rsid w:val="002B3C41"/>
    <w:rsid w:val="002C180C"/>
    <w:rsid w:val="002C421A"/>
    <w:rsid w:val="002E4DA0"/>
    <w:rsid w:val="00334661"/>
    <w:rsid w:val="00380745"/>
    <w:rsid w:val="003A2305"/>
    <w:rsid w:val="003E2C2B"/>
    <w:rsid w:val="003E4C44"/>
    <w:rsid w:val="00403B1F"/>
    <w:rsid w:val="00411594"/>
    <w:rsid w:val="0042001E"/>
    <w:rsid w:val="00452747"/>
    <w:rsid w:val="00465013"/>
    <w:rsid w:val="00477B74"/>
    <w:rsid w:val="0048458C"/>
    <w:rsid w:val="004A11A7"/>
    <w:rsid w:val="004A2646"/>
    <w:rsid w:val="00503F30"/>
    <w:rsid w:val="00507795"/>
    <w:rsid w:val="00514004"/>
    <w:rsid w:val="00522D13"/>
    <w:rsid w:val="005231AD"/>
    <w:rsid w:val="00533137"/>
    <w:rsid w:val="005335CD"/>
    <w:rsid w:val="00553390"/>
    <w:rsid w:val="00554EEF"/>
    <w:rsid w:val="00561699"/>
    <w:rsid w:val="0056261F"/>
    <w:rsid w:val="00564BED"/>
    <w:rsid w:val="0057032D"/>
    <w:rsid w:val="00585FE3"/>
    <w:rsid w:val="005A570F"/>
    <w:rsid w:val="006663B0"/>
    <w:rsid w:val="006670F0"/>
    <w:rsid w:val="00692646"/>
    <w:rsid w:val="006C1A7B"/>
    <w:rsid w:val="006C7D25"/>
    <w:rsid w:val="006D1EF1"/>
    <w:rsid w:val="006F6B3A"/>
    <w:rsid w:val="00710085"/>
    <w:rsid w:val="00710B3A"/>
    <w:rsid w:val="00713550"/>
    <w:rsid w:val="007555B1"/>
    <w:rsid w:val="00766177"/>
    <w:rsid w:val="007D336C"/>
    <w:rsid w:val="008239B9"/>
    <w:rsid w:val="00825D80"/>
    <w:rsid w:val="00834A46"/>
    <w:rsid w:val="00846CE6"/>
    <w:rsid w:val="00851698"/>
    <w:rsid w:val="008753BB"/>
    <w:rsid w:val="0089025F"/>
    <w:rsid w:val="00897736"/>
    <w:rsid w:val="008F65AA"/>
    <w:rsid w:val="00905598"/>
    <w:rsid w:val="0091643D"/>
    <w:rsid w:val="00917365"/>
    <w:rsid w:val="009507D6"/>
    <w:rsid w:val="009530A6"/>
    <w:rsid w:val="00975C86"/>
    <w:rsid w:val="0098126C"/>
    <w:rsid w:val="00992062"/>
    <w:rsid w:val="009A66EA"/>
    <w:rsid w:val="009B7103"/>
    <w:rsid w:val="009F3169"/>
    <w:rsid w:val="009F54E3"/>
    <w:rsid w:val="00A00ABD"/>
    <w:rsid w:val="00A0736D"/>
    <w:rsid w:val="00A20959"/>
    <w:rsid w:val="00A64F75"/>
    <w:rsid w:val="00AC1D92"/>
    <w:rsid w:val="00AC6E0A"/>
    <w:rsid w:val="00AE42FC"/>
    <w:rsid w:val="00B052AC"/>
    <w:rsid w:val="00B05AB5"/>
    <w:rsid w:val="00B16F7C"/>
    <w:rsid w:val="00B6116B"/>
    <w:rsid w:val="00B85DDC"/>
    <w:rsid w:val="00BC3267"/>
    <w:rsid w:val="00C25B03"/>
    <w:rsid w:val="00C715FB"/>
    <w:rsid w:val="00C87B48"/>
    <w:rsid w:val="00C91943"/>
    <w:rsid w:val="00C926D5"/>
    <w:rsid w:val="00CA56DB"/>
    <w:rsid w:val="00CB606C"/>
    <w:rsid w:val="00CD3D1D"/>
    <w:rsid w:val="00CE1550"/>
    <w:rsid w:val="00D22A12"/>
    <w:rsid w:val="00D43782"/>
    <w:rsid w:val="00D6411F"/>
    <w:rsid w:val="00D754F4"/>
    <w:rsid w:val="00D82882"/>
    <w:rsid w:val="00DA24E4"/>
    <w:rsid w:val="00DB69AA"/>
    <w:rsid w:val="00E27730"/>
    <w:rsid w:val="00E60564"/>
    <w:rsid w:val="00E90E82"/>
    <w:rsid w:val="00EA687E"/>
    <w:rsid w:val="00EE11EA"/>
    <w:rsid w:val="00EF6527"/>
    <w:rsid w:val="00F14714"/>
    <w:rsid w:val="00F276CE"/>
    <w:rsid w:val="00F40623"/>
    <w:rsid w:val="00F57A3E"/>
    <w:rsid w:val="00F676E9"/>
    <w:rsid w:val="00F72D8C"/>
    <w:rsid w:val="00F75AD1"/>
    <w:rsid w:val="00FE7522"/>
    <w:rsid w:val="00FE799D"/>
    <w:rsid w:val="00FF4B1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45E8"/>
  <w15:chartTrackingRefBased/>
  <w15:docId w15:val="{0F3D6AFD-4CF0-4E6D-83A6-0BAC35B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E8D"/>
  </w:style>
  <w:style w:type="paragraph" w:styleId="Stopka">
    <w:name w:val="footer"/>
    <w:basedOn w:val="Normalny"/>
    <w:link w:val="StopkaZnak"/>
    <w:uiPriority w:val="99"/>
    <w:unhideWhenUsed/>
    <w:rsid w:val="0009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E8D"/>
  </w:style>
  <w:style w:type="paragraph" w:styleId="Akapitzlist">
    <w:name w:val="List Paragraph"/>
    <w:basedOn w:val="Normalny"/>
    <w:uiPriority w:val="34"/>
    <w:qFormat/>
    <w:rsid w:val="00125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B0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9C3D9F-0009-4C92-AD04-79F048F0C8D5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F5DA6536-913F-41D0-9CAC-45258C41F988}">
      <dgm:prSet phldrT="[Text]" custT="1"/>
      <dgm:spPr/>
      <dgm:t>
        <a:bodyPr/>
        <a:lstStyle/>
        <a:p>
          <a:r>
            <a:rPr lang="en-GB" sz="1200" b="1">
              <a:solidFill>
                <a:schemeClr val="tx1"/>
              </a:solidFill>
            </a:rPr>
            <a:t>Programme</a:t>
          </a:r>
        </a:p>
      </dgm:t>
    </dgm:pt>
    <dgm:pt modelId="{9D39AB0D-FF0C-41B4-A6F2-793385F6BEB8}" type="parTrans" cxnId="{CC60D322-576B-451E-BA04-18FC0DC94113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1FFD4CBF-5E49-4D36-9F3A-2A41CA09CD1E}" type="sibTrans" cxnId="{CC60D322-576B-451E-BA04-18FC0DC94113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A64CD7C1-F90F-4995-9D2A-F9C2BA22436A}">
      <dgm:prSet phldrT="[Text]" custT="1"/>
      <dgm:spPr/>
      <dgm:t>
        <a:bodyPr/>
        <a:lstStyle/>
        <a:p>
          <a:r>
            <a:rPr lang="en-GB" sz="1200" b="1">
              <a:solidFill>
                <a:schemeClr val="tx1"/>
              </a:solidFill>
            </a:rPr>
            <a:t>Inputs</a:t>
          </a:r>
        </a:p>
      </dgm:t>
    </dgm:pt>
    <dgm:pt modelId="{416E2785-E11C-42DB-AA99-211BBD8D31E0}" type="parTrans" cxnId="{FEB7F460-B3A5-4A35-BB18-14F5E0B6A0D4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7A372A68-E270-429D-9C30-1E8F0A6F6C3A}" type="sibTrans" cxnId="{FEB7F460-B3A5-4A35-BB18-14F5E0B6A0D4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E68E8FB7-AAA4-4921-9869-2A805FF87567}">
      <dgm:prSet phldrT="[Text]" custT="1"/>
      <dgm:spPr/>
      <dgm:t>
        <a:bodyPr/>
        <a:lstStyle/>
        <a:p>
          <a:r>
            <a:rPr lang="en-GB" sz="1200" b="1">
              <a:solidFill>
                <a:schemeClr val="tx1"/>
              </a:solidFill>
            </a:rPr>
            <a:t>Activities</a:t>
          </a:r>
        </a:p>
      </dgm:t>
    </dgm:pt>
    <dgm:pt modelId="{9FD4CCAD-69DB-412E-97B5-37D4B0C9070B}" type="parTrans" cxnId="{189BB50A-986D-41AA-B5EE-2DC69591CA51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18C6CF3F-A4BC-4F03-A1B9-AA93C741C689}" type="sibTrans" cxnId="{189BB50A-986D-41AA-B5EE-2DC69591CA51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01048C97-3961-4FBA-B862-C8F7C655638C}">
      <dgm:prSet custT="1"/>
      <dgm:spPr/>
      <dgm:t>
        <a:bodyPr/>
        <a:lstStyle/>
        <a:p>
          <a:r>
            <a:rPr lang="en-GB" sz="1200" b="1">
              <a:solidFill>
                <a:schemeClr val="tx1"/>
              </a:solidFill>
            </a:rPr>
            <a:t>Outputs</a:t>
          </a:r>
        </a:p>
      </dgm:t>
    </dgm:pt>
    <dgm:pt modelId="{1C608808-A1BE-44EE-BDAA-CFBD93987961}" type="parTrans" cxnId="{721B59FC-559E-4D2E-814E-D89000C619D8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A8987DF8-D8F7-4F45-8B89-CFC46B4AEDF1}" type="sibTrans" cxnId="{721B59FC-559E-4D2E-814E-D89000C619D8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C340B1D2-1E46-4D8D-B65D-15487265372C}">
      <dgm:prSet custT="1"/>
      <dgm:spPr/>
      <dgm:t>
        <a:bodyPr/>
        <a:lstStyle/>
        <a:p>
          <a:r>
            <a:rPr lang="en-GB" sz="1200" b="1">
              <a:solidFill>
                <a:schemeClr val="tx1"/>
              </a:solidFill>
            </a:rPr>
            <a:t>Outcomes</a:t>
          </a:r>
        </a:p>
      </dgm:t>
    </dgm:pt>
    <dgm:pt modelId="{FA139C6A-3BAD-4E3B-9C05-81F58A44A151}" type="parTrans" cxnId="{BF6120D5-E91A-4E2A-9478-1CD2C7DD6336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8EF79688-C3C7-4973-82BC-DBD90FE0A8EC}" type="sibTrans" cxnId="{BF6120D5-E91A-4E2A-9478-1CD2C7DD6336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F200BEBB-82A0-4DFE-80D9-31D581485A01}">
      <dgm:prSet custT="1"/>
      <dgm:spPr/>
      <dgm:t>
        <a:bodyPr/>
        <a:lstStyle/>
        <a:p>
          <a:r>
            <a:rPr lang="en-GB" sz="1200" b="1">
              <a:solidFill>
                <a:schemeClr val="tx1"/>
              </a:solidFill>
            </a:rPr>
            <a:t>Long term outcome/Impact</a:t>
          </a:r>
        </a:p>
      </dgm:t>
    </dgm:pt>
    <dgm:pt modelId="{315F39AE-E4DE-4C09-B7D7-9F45C47BECD7}" type="parTrans" cxnId="{C4ECAA72-6825-4654-A0AF-213E299CFD8C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CF96F6C1-1C3C-4874-8DFC-C91BB7B548F3}" type="sibTrans" cxnId="{C4ECAA72-6825-4654-A0AF-213E299CFD8C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B26C4259-F758-4024-B939-12EEF46D3C9C}" type="pres">
      <dgm:prSet presAssocID="{139C3D9F-0009-4C92-AD04-79F048F0C8D5}" presName="Name0" presStyleCnt="0">
        <dgm:presLayoutVars>
          <dgm:dir/>
          <dgm:resizeHandles val="exact"/>
        </dgm:presLayoutVars>
      </dgm:prSet>
      <dgm:spPr/>
    </dgm:pt>
    <dgm:pt modelId="{25E510D3-0438-4D46-A7E9-8A3E292CC3D4}" type="pres">
      <dgm:prSet presAssocID="{F5DA6536-913F-41D0-9CAC-45258C41F988}" presName="node" presStyleLbl="node1" presStyleIdx="0" presStyleCnt="6" custScaleX="153672" custLinFactNeighborY="-16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E49BAF-9D50-49F7-B15A-7A9B6BAB9FB3}" type="pres">
      <dgm:prSet presAssocID="{1FFD4CBF-5E49-4D36-9F3A-2A41CA09CD1E}" presName="sibTrans" presStyleLbl="sibTrans2D1" presStyleIdx="0" presStyleCnt="5" custLinFactNeighborX="-31968"/>
      <dgm:spPr/>
      <dgm:t>
        <a:bodyPr/>
        <a:lstStyle/>
        <a:p>
          <a:endParaRPr lang="pl-PL"/>
        </a:p>
      </dgm:t>
    </dgm:pt>
    <dgm:pt modelId="{87D7F824-0CF0-4B47-9B16-28AA157FB8B1}" type="pres">
      <dgm:prSet presAssocID="{1FFD4CBF-5E49-4D36-9F3A-2A41CA09CD1E}" presName="connectorText" presStyleLbl="sibTrans2D1" presStyleIdx="0" presStyleCnt="5"/>
      <dgm:spPr/>
      <dgm:t>
        <a:bodyPr/>
        <a:lstStyle/>
        <a:p>
          <a:endParaRPr lang="pl-PL"/>
        </a:p>
      </dgm:t>
    </dgm:pt>
    <dgm:pt modelId="{BB52B842-147A-49F4-B642-E7FDE2317A7B}" type="pres">
      <dgm:prSet presAssocID="{A64CD7C1-F90F-4995-9D2A-F9C2BA22436A}" presName="node" presStyleLbl="node1" presStyleIdx="1" presStyleCnt="6" custScaleX="153672" custLinFactNeighborX="-1687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AB6B99-087E-4832-B55E-C8D24753BE7F}" type="pres">
      <dgm:prSet presAssocID="{7A372A68-E270-429D-9C30-1E8F0A6F6C3A}" presName="sibTrans" presStyleLbl="sibTrans2D1" presStyleIdx="1" presStyleCnt="5"/>
      <dgm:spPr/>
      <dgm:t>
        <a:bodyPr/>
        <a:lstStyle/>
        <a:p>
          <a:endParaRPr lang="pl-PL"/>
        </a:p>
      </dgm:t>
    </dgm:pt>
    <dgm:pt modelId="{123AC4F4-E913-480B-8394-B4777693FD38}" type="pres">
      <dgm:prSet presAssocID="{7A372A68-E270-429D-9C30-1E8F0A6F6C3A}" presName="connectorText" presStyleLbl="sibTrans2D1" presStyleIdx="1" presStyleCnt="5"/>
      <dgm:spPr/>
      <dgm:t>
        <a:bodyPr/>
        <a:lstStyle/>
        <a:p>
          <a:endParaRPr lang="pl-PL"/>
        </a:p>
      </dgm:t>
    </dgm:pt>
    <dgm:pt modelId="{5D5D3CA0-C323-4B8B-9168-97D5959E38F5}" type="pres">
      <dgm:prSet presAssocID="{E68E8FB7-AAA4-4921-9869-2A805FF87567}" presName="node" presStyleLbl="node1" presStyleIdx="2" presStyleCnt="6" custScaleX="153672" custLinFactNeighborX="-269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3C22F13-86FC-4CC3-BC70-20F42FF1DF31}" type="pres">
      <dgm:prSet presAssocID="{18C6CF3F-A4BC-4F03-A1B9-AA93C741C689}" presName="sibTrans" presStyleLbl="sibTrans2D1" presStyleIdx="2" presStyleCnt="5"/>
      <dgm:spPr/>
      <dgm:t>
        <a:bodyPr/>
        <a:lstStyle/>
        <a:p>
          <a:endParaRPr lang="pl-PL"/>
        </a:p>
      </dgm:t>
    </dgm:pt>
    <dgm:pt modelId="{7E99C97E-18C0-4A30-B8EA-AC189EA7EDCE}" type="pres">
      <dgm:prSet presAssocID="{18C6CF3F-A4BC-4F03-A1B9-AA93C741C689}" presName="connectorText" presStyleLbl="sibTrans2D1" presStyleIdx="2" presStyleCnt="5"/>
      <dgm:spPr/>
      <dgm:t>
        <a:bodyPr/>
        <a:lstStyle/>
        <a:p>
          <a:endParaRPr lang="pl-PL"/>
        </a:p>
      </dgm:t>
    </dgm:pt>
    <dgm:pt modelId="{0AE44B3E-F8EA-41C7-B6FB-9D5765417760}" type="pres">
      <dgm:prSet presAssocID="{01048C97-3961-4FBA-B862-C8F7C655638C}" presName="node" presStyleLbl="node1" presStyleIdx="3" presStyleCnt="6" custScaleX="153672" custLinFactNeighborX="-269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238C7EB-DF68-49CD-9F37-29FB2B64658A}" type="pres">
      <dgm:prSet presAssocID="{A8987DF8-D8F7-4F45-8B89-CFC46B4AEDF1}" presName="sibTrans" presStyleLbl="sibTrans2D1" presStyleIdx="3" presStyleCnt="5"/>
      <dgm:spPr/>
      <dgm:t>
        <a:bodyPr/>
        <a:lstStyle/>
        <a:p>
          <a:endParaRPr lang="pl-PL"/>
        </a:p>
      </dgm:t>
    </dgm:pt>
    <dgm:pt modelId="{8CC963D0-4DDE-4D2F-B06C-716ACDB65055}" type="pres">
      <dgm:prSet presAssocID="{A8987DF8-D8F7-4F45-8B89-CFC46B4AEDF1}" presName="connectorText" presStyleLbl="sibTrans2D1" presStyleIdx="3" presStyleCnt="5"/>
      <dgm:spPr/>
      <dgm:t>
        <a:bodyPr/>
        <a:lstStyle/>
        <a:p>
          <a:endParaRPr lang="pl-PL"/>
        </a:p>
      </dgm:t>
    </dgm:pt>
    <dgm:pt modelId="{59E092B5-BD0E-4D46-8D10-5AA5349EB169}" type="pres">
      <dgm:prSet presAssocID="{C340B1D2-1E46-4D8D-B65D-15487265372C}" presName="node" presStyleLbl="node1" presStyleIdx="4" presStyleCnt="6" custScaleX="153672" custLinFactNeighborX="-4048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47B88C-7282-4257-86D2-205F8BFA93F6}" type="pres">
      <dgm:prSet presAssocID="{8EF79688-C3C7-4973-82BC-DBD90FE0A8EC}" presName="sibTrans" presStyleLbl="sibTrans2D1" presStyleIdx="4" presStyleCnt="5"/>
      <dgm:spPr/>
      <dgm:t>
        <a:bodyPr/>
        <a:lstStyle/>
        <a:p>
          <a:endParaRPr lang="pl-PL"/>
        </a:p>
      </dgm:t>
    </dgm:pt>
    <dgm:pt modelId="{4E59D838-B3D8-4849-8935-7FCB7331528F}" type="pres">
      <dgm:prSet presAssocID="{8EF79688-C3C7-4973-82BC-DBD90FE0A8EC}" presName="connectorText" presStyleLbl="sibTrans2D1" presStyleIdx="4" presStyleCnt="5"/>
      <dgm:spPr/>
      <dgm:t>
        <a:bodyPr/>
        <a:lstStyle/>
        <a:p>
          <a:endParaRPr lang="pl-PL"/>
        </a:p>
      </dgm:t>
    </dgm:pt>
    <dgm:pt modelId="{DC12C889-F7C6-443C-9519-910FF1DCC148}" type="pres">
      <dgm:prSet presAssocID="{F200BEBB-82A0-4DFE-80D9-31D581485A01}" presName="node" presStyleLbl="node1" presStyleIdx="5" presStyleCnt="6" custScaleX="153672" custLinFactNeighborX="-4958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4ECAA72-6825-4654-A0AF-213E299CFD8C}" srcId="{139C3D9F-0009-4C92-AD04-79F048F0C8D5}" destId="{F200BEBB-82A0-4DFE-80D9-31D581485A01}" srcOrd="5" destOrd="0" parTransId="{315F39AE-E4DE-4C09-B7D7-9F45C47BECD7}" sibTransId="{CF96F6C1-1C3C-4874-8DFC-C91BB7B548F3}"/>
    <dgm:cxn modelId="{7F55264D-4350-4C73-ADEB-8FE57B36F61B}" type="presOf" srcId="{8EF79688-C3C7-4973-82BC-DBD90FE0A8EC}" destId="{4E59D838-B3D8-4849-8935-7FCB7331528F}" srcOrd="1" destOrd="0" presId="urn:microsoft.com/office/officeart/2005/8/layout/process1"/>
    <dgm:cxn modelId="{C4476B23-7ED8-4135-9AE9-BA299574E851}" type="presOf" srcId="{C340B1D2-1E46-4D8D-B65D-15487265372C}" destId="{59E092B5-BD0E-4D46-8D10-5AA5349EB169}" srcOrd="0" destOrd="0" presId="urn:microsoft.com/office/officeart/2005/8/layout/process1"/>
    <dgm:cxn modelId="{848902F8-9862-40B1-BF3A-5BAB4D36329D}" type="presOf" srcId="{7A372A68-E270-429D-9C30-1E8F0A6F6C3A}" destId="{0AAB6B99-087E-4832-B55E-C8D24753BE7F}" srcOrd="0" destOrd="0" presId="urn:microsoft.com/office/officeart/2005/8/layout/process1"/>
    <dgm:cxn modelId="{E11C60B6-6425-48D0-9F7F-E78045862D22}" type="presOf" srcId="{A8987DF8-D8F7-4F45-8B89-CFC46B4AEDF1}" destId="{E238C7EB-DF68-49CD-9F37-29FB2B64658A}" srcOrd="0" destOrd="0" presId="urn:microsoft.com/office/officeart/2005/8/layout/process1"/>
    <dgm:cxn modelId="{8AB22692-64A8-47DE-9A20-07049A8863D3}" type="presOf" srcId="{F200BEBB-82A0-4DFE-80D9-31D581485A01}" destId="{DC12C889-F7C6-443C-9519-910FF1DCC148}" srcOrd="0" destOrd="0" presId="urn:microsoft.com/office/officeart/2005/8/layout/process1"/>
    <dgm:cxn modelId="{189BB50A-986D-41AA-B5EE-2DC69591CA51}" srcId="{139C3D9F-0009-4C92-AD04-79F048F0C8D5}" destId="{E68E8FB7-AAA4-4921-9869-2A805FF87567}" srcOrd="2" destOrd="0" parTransId="{9FD4CCAD-69DB-412E-97B5-37D4B0C9070B}" sibTransId="{18C6CF3F-A4BC-4F03-A1B9-AA93C741C689}"/>
    <dgm:cxn modelId="{B4A71021-8766-4795-9E8E-CB61C63987A1}" type="presOf" srcId="{18C6CF3F-A4BC-4F03-A1B9-AA93C741C689}" destId="{33C22F13-86FC-4CC3-BC70-20F42FF1DF31}" srcOrd="0" destOrd="0" presId="urn:microsoft.com/office/officeart/2005/8/layout/process1"/>
    <dgm:cxn modelId="{6527B76B-B98F-4695-A8D8-12772C77548A}" type="presOf" srcId="{A8987DF8-D8F7-4F45-8B89-CFC46B4AEDF1}" destId="{8CC963D0-4DDE-4D2F-B06C-716ACDB65055}" srcOrd="1" destOrd="0" presId="urn:microsoft.com/office/officeart/2005/8/layout/process1"/>
    <dgm:cxn modelId="{FEB7F460-B3A5-4A35-BB18-14F5E0B6A0D4}" srcId="{139C3D9F-0009-4C92-AD04-79F048F0C8D5}" destId="{A64CD7C1-F90F-4995-9D2A-F9C2BA22436A}" srcOrd="1" destOrd="0" parTransId="{416E2785-E11C-42DB-AA99-211BBD8D31E0}" sibTransId="{7A372A68-E270-429D-9C30-1E8F0A6F6C3A}"/>
    <dgm:cxn modelId="{81B485E2-AE4C-49DD-BFED-D57366225740}" type="presOf" srcId="{7A372A68-E270-429D-9C30-1E8F0A6F6C3A}" destId="{123AC4F4-E913-480B-8394-B4777693FD38}" srcOrd="1" destOrd="0" presId="urn:microsoft.com/office/officeart/2005/8/layout/process1"/>
    <dgm:cxn modelId="{1612AEA3-D383-41D5-87D9-88AA94231DD5}" type="presOf" srcId="{139C3D9F-0009-4C92-AD04-79F048F0C8D5}" destId="{B26C4259-F758-4024-B939-12EEF46D3C9C}" srcOrd="0" destOrd="0" presId="urn:microsoft.com/office/officeart/2005/8/layout/process1"/>
    <dgm:cxn modelId="{825E7811-6272-4A55-A010-FC801B8D56BA}" type="presOf" srcId="{8EF79688-C3C7-4973-82BC-DBD90FE0A8EC}" destId="{9947B88C-7282-4257-86D2-205F8BFA93F6}" srcOrd="0" destOrd="0" presId="urn:microsoft.com/office/officeart/2005/8/layout/process1"/>
    <dgm:cxn modelId="{4F01FAA3-C9D6-4A03-AC34-E386B3020DF8}" type="presOf" srcId="{E68E8FB7-AAA4-4921-9869-2A805FF87567}" destId="{5D5D3CA0-C323-4B8B-9168-97D5959E38F5}" srcOrd="0" destOrd="0" presId="urn:microsoft.com/office/officeart/2005/8/layout/process1"/>
    <dgm:cxn modelId="{CC60D322-576B-451E-BA04-18FC0DC94113}" srcId="{139C3D9F-0009-4C92-AD04-79F048F0C8D5}" destId="{F5DA6536-913F-41D0-9CAC-45258C41F988}" srcOrd="0" destOrd="0" parTransId="{9D39AB0D-FF0C-41B4-A6F2-793385F6BEB8}" sibTransId="{1FFD4CBF-5E49-4D36-9F3A-2A41CA09CD1E}"/>
    <dgm:cxn modelId="{5733C107-4A6F-409C-819F-ADF827643400}" type="presOf" srcId="{18C6CF3F-A4BC-4F03-A1B9-AA93C741C689}" destId="{7E99C97E-18C0-4A30-B8EA-AC189EA7EDCE}" srcOrd="1" destOrd="0" presId="urn:microsoft.com/office/officeart/2005/8/layout/process1"/>
    <dgm:cxn modelId="{F10B2A98-72EC-46F7-A78E-0F5371394BBB}" type="presOf" srcId="{A64CD7C1-F90F-4995-9D2A-F9C2BA22436A}" destId="{BB52B842-147A-49F4-B642-E7FDE2317A7B}" srcOrd="0" destOrd="0" presId="urn:microsoft.com/office/officeart/2005/8/layout/process1"/>
    <dgm:cxn modelId="{BF6120D5-E91A-4E2A-9478-1CD2C7DD6336}" srcId="{139C3D9F-0009-4C92-AD04-79F048F0C8D5}" destId="{C340B1D2-1E46-4D8D-B65D-15487265372C}" srcOrd="4" destOrd="0" parTransId="{FA139C6A-3BAD-4E3B-9C05-81F58A44A151}" sibTransId="{8EF79688-C3C7-4973-82BC-DBD90FE0A8EC}"/>
    <dgm:cxn modelId="{6DC33147-B104-4FA7-8D6F-A3D9418FBD98}" type="presOf" srcId="{F5DA6536-913F-41D0-9CAC-45258C41F988}" destId="{25E510D3-0438-4D46-A7E9-8A3E292CC3D4}" srcOrd="0" destOrd="0" presId="urn:microsoft.com/office/officeart/2005/8/layout/process1"/>
    <dgm:cxn modelId="{B7374587-B46A-4361-BE48-6E7AA5EE3243}" type="presOf" srcId="{01048C97-3961-4FBA-B862-C8F7C655638C}" destId="{0AE44B3E-F8EA-41C7-B6FB-9D5765417760}" srcOrd="0" destOrd="0" presId="urn:microsoft.com/office/officeart/2005/8/layout/process1"/>
    <dgm:cxn modelId="{223A0E77-E24B-4A10-AFB5-F4D31201BD57}" type="presOf" srcId="{1FFD4CBF-5E49-4D36-9F3A-2A41CA09CD1E}" destId="{87D7F824-0CF0-4B47-9B16-28AA157FB8B1}" srcOrd="1" destOrd="0" presId="urn:microsoft.com/office/officeart/2005/8/layout/process1"/>
    <dgm:cxn modelId="{721B59FC-559E-4D2E-814E-D89000C619D8}" srcId="{139C3D9F-0009-4C92-AD04-79F048F0C8D5}" destId="{01048C97-3961-4FBA-B862-C8F7C655638C}" srcOrd="3" destOrd="0" parTransId="{1C608808-A1BE-44EE-BDAA-CFBD93987961}" sibTransId="{A8987DF8-D8F7-4F45-8B89-CFC46B4AEDF1}"/>
    <dgm:cxn modelId="{63F39C95-91BA-490B-B9EE-4621697B8C3D}" type="presOf" srcId="{1FFD4CBF-5E49-4D36-9F3A-2A41CA09CD1E}" destId="{92E49BAF-9D50-49F7-B15A-7A9B6BAB9FB3}" srcOrd="0" destOrd="0" presId="urn:microsoft.com/office/officeart/2005/8/layout/process1"/>
    <dgm:cxn modelId="{ABF74739-1EB9-4A89-8698-C27B7BCFCAEA}" type="presParOf" srcId="{B26C4259-F758-4024-B939-12EEF46D3C9C}" destId="{25E510D3-0438-4D46-A7E9-8A3E292CC3D4}" srcOrd="0" destOrd="0" presId="urn:microsoft.com/office/officeart/2005/8/layout/process1"/>
    <dgm:cxn modelId="{B571D670-DA72-4658-B817-A40BE197B44C}" type="presParOf" srcId="{B26C4259-F758-4024-B939-12EEF46D3C9C}" destId="{92E49BAF-9D50-49F7-B15A-7A9B6BAB9FB3}" srcOrd="1" destOrd="0" presId="urn:microsoft.com/office/officeart/2005/8/layout/process1"/>
    <dgm:cxn modelId="{06109922-14CB-499B-B59A-2FD1E26CE166}" type="presParOf" srcId="{92E49BAF-9D50-49F7-B15A-7A9B6BAB9FB3}" destId="{87D7F824-0CF0-4B47-9B16-28AA157FB8B1}" srcOrd="0" destOrd="0" presId="urn:microsoft.com/office/officeart/2005/8/layout/process1"/>
    <dgm:cxn modelId="{07377365-0301-4E42-8AD9-3285AA335596}" type="presParOf" srcId="{B26C4259-F758-4024-B939-12EEF46D3C9C}" destId="{BB52B842-147A-49F4-B642-E7FDE2317A7B}" srcOrd="2" destOrd="0" presId="urn:microsoft.com/office/officeart/2005/8/layout/process1"/>
    <dgm:cxn modelId="{69B970E9-9DEF-409B-9820-11D94618DA72}" type="presParOf" srcId="{B26C4259-F758-4024-B939-12EEF46D3C9C}" destId="{0AAB6B99-087E-4832-B55E-C8D24753BE7F}" srcOrd="3" destOrd="0" presId="urn:microsoft.com/office/officeart/2005/8/layout/process1"/>
    <dgm:cxn modelId="{7060AC4A-8A96-48EB-8835-A9053BD05A9B}" type="presParOf" srcId="{0AAB6B99-087E-4832-B55E-C8D24753BE7F}" destId="{123AC4F4-E913-480B-8394-B4777693FD38}" srcOrd="0" destOrd="0" presId="urn:microsoft.com/office/officeart/2005/8/layout/process1"/>
    <dgm:cxn modelId="{A07E0491-7DC5-4447-AC16-E2C0385FF7E2}" type="presParOf" srcId="{B26C4259-F758-4024-B939-12EEF46D3C9C}" destId="{5D5D3CA0-C323-4B8B-9168-97D5959E38F5}" srcOrd="4" destOrd="0" presId="urn:microsoft.com/office/officeart/2005/8/layout/process1"/>
    <dgm:cxn modelId="{C20AB242-0780-41A2-9668-4EAD0D1B6360}" type="presParOf" srcId="{B26C4259-F758-4024-B939-12EEF46D3C9C}" destId="{33C22F13-86FC-4CC3-BC70-20F42FF1DF31}" srcOrd="5" destOrd="0" presId="urn:microsoft.com/office/officeart/2005/8/layout/process1"/>
    <dgm:cxn modelId="{D600D070-D97A-4611-B635-38726B517627}" type="presParOf" srcId="{33C22F13-86FC-4CC3-BC70-20F42FF1DF31}" destId="{7E99C97E-18C0-4A30-B8EA-AC189EA7EDCE}" srcOrd="0" destOrd="0" presId="urn:microsoft.com/office/officeart/2005/8/layout/process1"/>
    <dgm:cxn modelId="{F98E94A8-066B-4BCD-9651-6E6607E791C0}" type="presParOf" srcId="{B26C4259-F758-4024-B939-12EEF46D3C9C}" destId="{0AE44B3E-F8EA-41C7-B6FB-9D5765417760}" srcOrd="6" destOrd="0" presId="urn:microsoft.com/office/officeart/2005/8/layout/process1"/>
    <dgm:cxn modelId="{F0EA83D6-72F5-40B3-A686-DCBB7A3715C4}" type="presParOf" srcId="{B26C4259-F758-4024-B939-12EEF46D3C9C}" destId="{E238C7EB-DF68-49CD-9F37-29FB2B64658A}" srcOrd="7" destOrd="0" presId="urn:microsoft.com/office/officeart/2005/8/layout/process1"/>
    <dgm:cxn modelId="{24ECF0E7-BB1F-4DD4-9C29-9EFCF8BE321E}" type="presParOf" srcId="{E238C7EB-DF68-49CD-9F37-29FB2B64658A}" destId="{8CC963D0-4DDE-4D2F-B06C-716ACDB65055}" srcOrd="0" destOrd="0" presId="urn:microsoft.com/office/officeart/2005/8/layout/process1"/>
    <dgm:cxn modelId="{227DAF95-BF99-43CD-BD31-D5E11192F218}" type="presParOf" srcId="{B26C4259-F758-4024-B939-12EEF46D3C9C}" destId="{59E092B5-BD0E-4D46-8D10-5AA5349EB169}" srcOrd="8" destOrd="0" presId="urn:microsoft.com/office/officeart/2005/8/layout/process1"/>
    <dgm:cxn modelId="{A649C177-CB6C-4A7D-BDA6-FAD465D59EFD}" type="presParOf" srcId="{B26C4259-F758-4024-B939-12EEF46D3C9C}" destId="{9947B88C-7282-4257-86D2-205F8BFA93F6}" srcOrd="9" destOrd="0" presId="urn:microsoft.com/office/officeart/2005/8/layout/process1"/>
    <dgm:cxn modelId="{8A42B47B-6C4B-441A-8477-D0106783295F}" type="presParOf" srcId="{9947B88C-7282-4257-86D2-205F8BFA93F6}" destId="{4E59D838-B3D8-4849-8935-7FCB7331528F}" srcOrd="0" destOrd="0" presId="urn:microsoft.com/office/officeart/2005/8/layout/process1"/>
    <dgm:cxn modelId="{D7C45C44-98A3-49F0-B66B-F61765968D79}" type="presParOf" srcId="{B26C4259-F758-4024-B939-12EEF46D3C9C}" destId="{DC12C889-F7C6-443C-9519-910FF1DCC148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E510D3-0438-4D46-A7E9-8A3E292CC3D4}">
      <dsp:nvSpPr>
        <dsp:cNvPr id="0" name=""/>
        <dsp:cNvSpPr/>
      </dsp:nvSpPr>
      <dsp:spPr>
        <a:xfrm>
          <a:off x="5522" y="5437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Programme</a:t>
          </a:r>
        </a:p>
      </dsp:txBody>
      <dsp:txXfrm>
        <a:off x="20983" y="69837"/>
        <a:ext cx="1319755" cy="496954"/>
      </dsp:txXfrm>
    </dsp:sp>
    <dsp:sp modelId="{92E49BAF-9D50-49F7-B15A-7A9B6BAB9FB3}">
      <dsp:nvSpPr>
        <dsp:cNvPr id="0" name=""/>
        <dsp:cNvSpPr/>
      </dsp:nvSpPr>
      <dsp:spPr>
        <a:xfrm rot="18225">
          <a:off x="1379746" y="213705"/>
          <a:ext cx="154901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1379746" y="257177"/>
        <a:ext cx="108431" cy="130785"/>
      </dsp:txXfrm>
    </dsp:sp>
    <dsp:sp modelId="{BB52B842-147A-49F4-B642-E7FDE2317A7B}">
      <dsp:nvSpPr>
        <dsp:cNvPr id="0" name=""/>
        <dsp:cNvSpPr/>
      </dsp:nvSpPr>
      <dsp:spPr>
        <a:xfrm>
          <a:off x="1648463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1960178"/>
            <a:satOff val="-8155"/>
            <a:lumOff val="1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Inputs</a:t>
          </a:r>
        </a:p>
      </dsp:txBody>
      <dsp:txXfrm>
        <a:off x="1663924" y="78547"/>
        <a:ext cx="1319755" cy="496954"/>
      </dsp:txXfrm>
    </dsp:sp>
    <dsp:sp modelId="{0AAB6B99-087E-4832-B55E-C8D24753BE7F}">
      <dsp:nvSpPr>
        <dsp:cNvPr id="0" name=""/>
        <dsp:cNvSpPr/>
      </dsp:nvSpPr>
      <dsp:spPr>
        <a:xfrm>
          <a:off x="3078137" y="218037"/>
          <a:ext cx="167473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3078137" y="261632"/>
        <a:ext cx="117231" cy="130785"/>
      </dsp:txXfrm>
    </dsp:sp>
    <dsp:sp modelId="{5D5D3CA0-C323-4B8B-9168-97D5959E38F5}">
      <dsp:nvSpPr>
        <dsp:cNvPr id="0" name=""/>
        <dsp:cNvSpPr/>
      </dsp:nvSpPr>
      <dsp:spPr>
        <a:xfrm>
          <a:off x="3315128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3920356"/>
            <a:satOff val="-16311"/>
            <a:lumOff val="3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Activities</a:t>
          </a:r>
        </a:p>
      </dsp:txBody>
      <dsp:txXfrm>
        <a:off x="3330589" y="78547"/>
        <a:ext cx="1319755" cy="496954"/>
      </dsp:txXfrm>
    </dsp:sp>
    <dsp:sp modelId="{33C22F13-86FC-4CC3-BC70-20F42FF1DF31}">
      <dsp:nvSpPr>
        <dsp:cNvPr id="0" name=""/>
        <dsp:cNvSpPr/>
      </dsp:nvSpPr>
      <dsp:spPr>
        <a:xfrm>
          <a:off x="4753699" y="218037"/>
          <a:ext cx="186334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4753699" y="261632"/>
        <a:ext cx="130434" cy="130785"/>
      </dsp:txXfrm>
    </dsp:sp>
    <dsp:sp modelId="{0AE44B3E-F8EA-41C7-B6FB-9D5765417760}">
      <dsp:nvSpPr>
        <dsp:cNvPr id="0" name=""/>
        <dsp:cNvSpPr/>
      </dsp:nvSpPr>
      <dsp:spPr>
        <a:xfrm>
          <a:off x="5017380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5880535"/>
            <a:satOff val="-24466"/>
            <a:lumOff val="5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Outputs</a:t>
          </a:r>
        </a:p>
      </dsp:txBody>
      <dsp:txXfrm>
        <a:off x="5032841" y="78547"/>
        <a:ext cx="1319755" cy="496954"/>
      </dsp:txXfrm>
    </dsp:sp>
    <dsp:sp modelId="{E238C7EB-DF68-49CD-9F37-29FB2B64658A}">
      <dsp:nvSpPr>
        <dsp:cNvPr id="0" name=""/>
        <dsp:cNvSpPr/>
      </dsp:nvSpPr>
      <dsp:spPr>
        <a:xfrm>
          <a:off x="6444088" y="218037"/>
          <a:ext cx="161186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6444088" y="261632"/>
        <a:ext cx="112830" cy="130785"/>
      </dsp:txXfrm>
    </dsp:sp>
    <dsp:sp modelId="{59E092B5-BD0E-4D46-8D10-5AA5349EB169}">
      <dsp:nvSpPr>
        <dsp:cNvPr id="0" name=""/>
        <dsp:cNvSpPr/>
      </dsp:nvSpPr>
      <dsp:spPr>
        <a:xfrm>
          <a:off x="6672183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7840713"/>
            <a:satOff val="-32622"/>
            <a:lumOff val="7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Outcomes</a:t>
          </a:r>
        </a:p>
      </dsp:txBody>
      <dsp:txXfrm>
        <a:off x="6687644" y="78547"/>
        <a:ext cx="1319755" cy="496954"/>
      </dsp:txXfrm>
    </dsp:sp>
    <dsp:sp modelId="{9947B88C-7282-4257-86D2-205F8BFA93F6}">
      <dsp:nvSpPr>
        <dsp:cNvPr id="0" name=""/>
        <dsp:cNvSpPr/>
      </dsp:nvSpPr>
      <dsp:spPr>
        <a:xfrm>
          <a:off x="8102754" y="218037"/>
          <a:ext cx="169375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8102754" y="261632"/>
        <a:ext cx="118563" cy="130785"/>
      </dsp:txXfrm>
    </dsp:sp>
    <dsp:sp modelId="{DC12C889-F7C6-443C-9519-910FF1DCC148}">
      <dsp:nvSpPr>
        <dsp:cNvPr id="0" name=""/>
        <dsp:cNvSpPr/>
      </dsp:nvSpPr>
      <dsp:spPr>
        <a:xfrm>
          <a:off x="8342437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1"/>
              </a:solidFill>
            </a:rPr>
            <a:t>Long term outcome/Impact</a:t>
          </a:r>
        </a:p>
      </dsp:txBody>
      <dsp:txXfrm>
        <a:off x="8357898" y="78547"/>
        <a:ext cx="1319755" cy="496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582-758F-4B56-9207-083A46F1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Peer</dc:creator>
  <cp:keywords/>
  <dc:description/>
  <cp:lastModifiedBy>Ewelina Błaszczuk</cp:lastModifiedBy>
  <cp:revision>4</cp:revision>
  <dcterms:created xsi:type="dcterms:W3CDTF">2018-06-26T21:56:00Z</dcterms:created>
  <dcterms:modified xsi:type="dcterms:W3CDTF">2018-06-29T10:01:00Z</dcterms:modified>
</cp:coreProperties>
</file>